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ÉTUDIANTS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9E003D">
        <w:rPr>
          <w:rFonts w:ascii="Arial" w:hAnsi="Arial" w:cs="Arial"/>
          <w:b/>
          <w:color w:val="0090AC"/>
          <w:sz w:val="26"/>
          <w:szCs w:val="26"/>
        </w:rPr>
        <w:t>AUTOMNE</w:t>
      </w:r>
      <w:r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E01A9F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995FB6">
        <w:rPr>
          <w:rFonts w:ascii="Arial" w:hAnsi="Arial" w:cs="Arial"/>
          <w:b/>
          <w:color w:val="0090AC"/>
          <w:sz w:val="26"/>
          <w:szCs w:val="26"/>
        </w:rPr>
        <w:t>l</w:t>
      </w:r>
      <w:r w:rsidR="005D03DA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207202">
        <w:rPr>
          <w:rFonts w:ascii="Arial" w:hAnsi="Arial" w:cs="Arial"/>
          <w:b/>
          <w:color w:val="0090AC"/>
          <w:sz w:val="26"/>
          <w:szCs w:val="26"/>
        </w:rPr>
        <w:t>1</w:t>
      </w:r>
      <w:r w:rsidR="00207202" w:rsidRPr="00207202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207202">
        <w:rPr>
          <w:rFonts w:ascii="Arial" w:hAnsi="Arial" w:cs="Arial"/>
          <w:b/>
          <w:color w:val="0090AC"/>
          <w:sz w:val="26"/>
          <w:szCs w:val="26"/>
        </w:rPr>
        <w:t xml:space="preserve"> novembre</w:t>
      </w:r>
      <w:r w:rsidR="00E01A9F">
        <w:rPr>
          <w:rFonts w:ascii="Arial" w:hAnsi="Arial" w:cs="Arial"/>
          <w:b/>
          <w:color w:val="0090AC"/>
          <w:sz w:val="26"/>
          <w:szCs w:val="26"/>
        </w:rPr>
        <w:t xml:space="preserve"> 2019</w:t>
      </w:r>
    </w:p>
    <w:p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A7001D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A7001D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0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A7001D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D86ACF" w:rsidRPr="00A7001D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A7001D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07202">
              <w:rPr>
                <w:rFonts w:ascii="Arial" w:hAnsi="Arial" w:cs="Arial"/>
                <w:b/>
                <w:sz w:val="22"/>
                <w:szCs w:val="22"/>
              </w:rPr>
            </w:r>
            <w:r w:rsidR="002072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07202">
              <w:rPr>
                <w:rFonts w:ascii="Arial" w:hAnsi="Arial" w:cs="Arial"/>
                <w:b/>
                <w:sz w:val="22"/>
                <w:szCs w:val="22"/>
              </w:rPr>
            </w:r>
            <w:r w:rsidR="0020720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4C5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6C66C8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6"/>
          </w:p>
        </w:tc>
      </w:tr>
      <w:tr w:rsidR="006A41B8" w:rsidRPr="00801F3B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CA31D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>l’attention d</w:t>
      </w:r>
      <w:r w:rsidR="00E01A9F">
        <w:rPr>
          <w:rFonts w:ascii="Arial" w:hAnsi="Arial" w:cs="Arial"/>
          <w:b/>
        </w:rPr>
        <w:t>’Élisabeth Lesieux</w:t>
      </w:r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2B" w:rsidRDefault="00B0612B">
      <w:r>
        <w:separator/>
      </w:r>
    </w:p>
  </w:endnote>
  <w:endnote w:type="continuationSeparator" w:id="0">
    <w:p w:rsidR="00B0612B" w:rsidRDefault="00B0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>
      <w:tc>
        <w:tcPr>
          <w:tcW w:w="2401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1E0C21">
      <w:rPr>
        <w:rFonts w:ascii="Arial" w:hAnsi="Arial" w:cs="Arial"/>
        <w:sz w:val="16"/>
        <w:szCs w:val="16"/>
      </w:rPr>
      <w:t>AUTOMNE</w:t>
    </w:r>
    <w:r w:rsidR="00CA31D5">
      <w:rPr>
        <w:rFonts w:ascii="Arial" w:hAnsi="Arial" w:cs="Arial"/>
        <w:sz w:val="16"/>
        <w:szCs w:val="16"/>
      </w:rPr>
      <w:t xml:space="preserve"> 201</w:t>
    </w:r>
    <w:r w:rsidR="00E01A9F">
      <w:rPr>
        <w:rFonts w:ascii="Arial" w:hAnsi="Arial" w:cs="Arial"/>
        <w:sz w:val="16"/>
        <w:szCs w:val="16"/>
      </w:rPr>
      <w:t>9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207202" w:rsidRPr="00207202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1E0C21">
      <w:rPr>
        <w:rFonts w:ascii="Arial" w:hAnsi="Arial" w:cs="Arial"/>
        <w:sz w:val="16"/>
        <w:szCs w:val="16"/>
      </w:rPr>
      <w:t>AUTOMNE</w:t>
    </w:r>
    <w:r w:rsidR="00CF05E6">
      <w:rPr>
        <w:rFonts w:ascii="Arial" w:hAnsi="Arial" w:cs="Arial"/>
        <w:sz w:val="16"/>
        <w:szCs w:val="16"/>
      </w:rPr>
      <w:t xml:space="preserve"> </w:t>
    </w:r>
    <w:r w:rsidR="00174980">
      <w:rPr>
        <w:rFonts w:ascii="Arial" w:hAnsi="Arial" w:cs="Arial"/>
        <w:sz w:val="16"/>
        <w:szCs w:val="16"/>
      </w:rPr>
      <w:t>201</w:t>
    </w:r>
    <w:r w:rsidR="00E01A9F">
      <w:rPr>
        <w:rFonts w:ascii="Arial" w:hAnsi="Arial" w:cs="Arial"/>
        <w:sz w:val="16"/>
        <w:szCs w:val="16"/>
      </w:rPr>
      <w:t>9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207202" w:rsidRPr="00207202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2B" w:rsidRDefault="00B0612B">
      <w:r>
        <w:separator/>
      </w:r>
    </w:p>
  </w:footnote>
  <w:footnote w:type="continuationSeparator" w:id="0">
    <w:p w:rsidR="00B0612B" w:rsidRDefault="00B0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D" w:rsidRDefault="00A7001D" w:rsidP="002904E1">
    <w:pPr>
      <w:pStyle w:val="En-tte"/>
      <w:tabs>
        <w:tab w:val="clear" w:pos="4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4" w:rsidRDefault="0020720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5128" type="#_x0000_t202" style="position:absolute;margin-left:325.1pt;margin-top:-26.45pt;width:143.5pt;height:74.95pt;z-index:251659776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E01A9F" w:rsidRDefault="0020720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47.75pt;height:69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5127" type="#_x0000_t75" style="position:absolute;margin-left:0;margin-top:-32.45pt;width:158.25pt;height:70.5pt;z-index:-2516587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wrapcoords="-101 0 -101 21370 21600 21370 21600 0 -101 0">
          <v:imagedata r:id="rId2" o:title=""/>
          <w10:wrap type="tight"/>
        </v:shape>
      </w:pict>
    </w:r>
  </w:p>
  <w:p w:rsidR="00EB6234" w:rsidRDefault="00EB6234">
    <w:pPr>
      <w:pStyle w:val="En-tte"/>
    </w:pPr>
  </w:p>
  <w:p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31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33F53"/>
    <w:rsid w:val="00043CB9"/>
    <w:rsid w:val="00054BB4"/>
    <w:rsid w:val="000673E7"/>
    <w:rsid w:val="000A5C23"/>
    <w:rsid w:val="000C5F90"/>
    <w:rsid w:val="000F3C20"/>
    <w:rsid w:val="000F723F"/>
    <w:rsid w:val="00105A13"/>
    <w:rsid w:val="00135F56"/>
    <w:rsid w:val="00174980"/>
    <w:rsid w:val="00180F18"/>
    <w:rsid w:val="0019133C"/>
    <w:rsid w:val="001C2993"/>
    <w:rsid w:val="001D0C5D"/>
    <w:rsid w:val="001D50A7"/>
    <w:rsid w:val="001E0454"/>
    <w:rsid w:val="001E0C21"/>
    <w:rsid w:val="001E2635"/>
    <w:rsid w:val="00205B5A"/>
    <w:rsid w:val="00207202"/>
    <w:rsid w:val="00223B22"/>
    <w:rsid w:val="0026194B"/>
    <w:rsid w:val="0028686D"/>
    <w:rsid w:val="002904E1"/>
    <w:rsid w:val="002C4E68"/>
    <w:rsid w:val="002D7784"/>
    <w:rsid w:val="002E3134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C0BF7"/>
    <w:rsid w:val="005C60DA"/>
    <w:rsid w:val="005D03DA"/>
    <w:rsid w:val="005F68C5"/>
    <w:rsid w:val="00617EA1"/>
    <w:rsid w:val="00637E29"/>
    <w:rsid w:val="00642A23"/>
    <w:rsid w:val="006A41B8"/>
    <w:rsid w:val="006C0179"/>
    <w:rsid w:val="006C26F5"/>
    <w:rsid w:val="006C66C8"/>
    <w:rsid w:val="006E34EF"/>
    <w:rsid w:val="0074703C"/>
    <w:rsid w:val="00795778"/>
    <w:rsid w:val="007F345A"/>
    <w:rsid w:val="007F66C8"/>
    <w:rsid w:val="0080166A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A2C4D"/>
    <w:rsid w:val="00BA6757"/>
    <w:rsid w:val="00BC0711"/>
    <w:rsid w:val="00C15F93"/>
    <w:rsid w:val="00C307C1"/>
    <w:rsid w:val="00C33F0B"/>
    <w:rsid w:val="00C64722"/>
    <w:rsid w:val="00C653BA"/>
    <w:rsid w:val="00C864F2"/>
    <w:rsid w:val="00CA31D5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E01A9F"/>
    <w:rsid w:val="00E1661F"/>
    <w:rsid w:val="00E24456"/>
    <w:rsid w:val="00E310F4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1"/>
    <o:shapelayout v:ext="edit">
      <o:idmap v:ext="edit" data="1"/>
    </o:shapelayout>
  </w:shapeDefaults>
  <w:decimalSymbol w:val=","/>
  <w:listSeparator w:val=";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BC35C7F4.dotm</Template>
  <TotalTime>65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Marie-Pier Gagne</cp:lastModifiedBy>
  <cp:revision>38</cp:revision>
  <cp:lastPrinted>2010-10-15T15:07:00Z</cp:lastPrinted>
  <dcterms:created xsi:type="dcterms:W3CDTF">2013-07-22T14:06:00Z</dcterms:created>
  <dcterms:modified xsi:type="dcterms:W3CDTF">2019-09-23T13:40:00Z</dcterms:modified>
</cp:coreProperties>
</file>