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AB4BBB" w14:textId="474B6C84" w:rsidR="009420F1" w:rsidRPr="009420F1" w:rsidRDefault="00D82C92" w:rsidP="009420F1">
      <w:pPr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PROGRAMME D’ACCUEIL DE </w:t>
      </w:r>
      <w:r w:rsidR="00D13BA6" w:rsidRPr="009420F1">
        <w:rPr>
          <w:b/>
          <w:color w:val="FFFFFF" w:themeColor="background1"/>
        </w:rPr>
        <w:t>CHERCHEUR</w:t>
      </w:r>
      <w:r>
        <w:rPr>
          <w:b/>
          <w:color w:val="FFFFFF" w:themeColor="background1"/>
        </w:rPr>
        <w:t>S</w:t>
      </w:r>
      <w:r w:rsidR="00D13BA6" w:rsidRPr="009420F1">
        <w:rPr>
          <w:b/>
          <w:color w:val="FFFFFF" w:themeColor="background1"/>
        </w:rPr>
        <w:t xml:space="preserve"> EN RÉSIDENCE</w:t>
      </w:r>
      <w:r w:rsidR="008572F8">
        <w:rPr>
          <w:rStyle w:val="Appelnotedebasdep"/>
          <w:b/>
          <w:color w:val="FFFFFF" w:themeColor="background1"/>
        </w:rPr>
        <w:footnoteReference w:id="1"/>
      </w:r>
    </w:p>
    <w:p w14:paraId="5DE66B22" w14:textId="490F2906" w:rsidR="006146F8" w:rsidRPr="006146F8" w:rsidRDefault="006146F8" w:rsidP="006146F8">
      <w:pPr>
        <w:jc w:val="center"/>
        <w:rPr>
          <w:rFonts w:ascii="Calibri" w:hAnsi="Calibri"/>
          <w:color w:val="548DD4" w:themeColor="text2" w:themeTint="99"/>
        </w:rPr>
      </w:pPr>
      <w:r w:rsidRPr="006146F8">
        <w:rPr>
          <w:rFonts w:ascii="Calibri" w:hAnsi="Calibri" w:cs="Arial"/>
          <w:bCs/>
          <w:color w:val="548DD4" w:themeColor="text2" w:themeTint="99"/>
        </w:rPr>
        <w:t xml:space="preserve">PROGRAMME D’ACCUEIL DE CHERCHEURS EN RÉSIDENCE </w:t>
      </w:r>
    </w:p>
    <w:p w14:paraId="244679BF" w14:textId="005BD687" w:rsidR="00DC135F" w:rsidRPr="006146F8" w:rsidRDefault="006146F8" w:rsidP="006146F8">
      <w:pPr>
        <w:pStyle w:val="Default"/>
        <w:jc w:val="center"/>
        <w:rPr>
          <w:rFonts w:ascii="Calibri" w:hAnsi="Calibri" w:cs="Arial"/>
          <w:bCs/>
          <w:color w:val="548DD4" w:themeColor="text2" w:themeTint="99"/>
        </w:rPr>
      </w:pPr>
      <w:r w:rsidRPr="006146F8">
        <w:rPr>
          <w:rFonts w:ascii="Calibri" w:hAnsi="Calibri" w:cs="Arial"/>
          <w:bCs/>
          <w:color w:val="548DD4" w:themeColor="text2" w:themeTint="99"/>
        </w:rPr>
        <w:t>À L’INSTITUT UNIVERSITAIRE SUR LE</w:t>
      </w:r>
      <w:r w:rsidR="00001172">
        <w:rPr>
          <w:rFonts w:ascii="Calibri" w:hAnsi="Calibri" w:cs="Arial"/>
          <w:bCs/>
          <w:color w:val="548DD4" w:themeColor="text2" w:themeTint="99"/>
        </w:rPr>
        <w:t>S</w:t>
      </w:r>
      <w:r w:rsidRPr="006146F8">
        <w:rPr>
          <w:rFonts w:ascii="Calibri" w:hAnsi="Calibri" w:cs="Arial"/>
          <w:bCs/>
          <w:color w:val="548DD4" w:themeColor="text2" w:themeTint="99"/>
        </w:rPr>
        <w:t xml:space="preserve"> DÉPENDANCES</w:t>
      </w:r>
    </w:p>
    <w:p w14:paraId="1F9AE94C" w14:textId="77777777" w:rsidR="006146F8" w:rsidRPr="006146F8" w:rsidRDefault="006146F8" w:rsidP="006146F8">
      <w:pPr>
        <w:pStyle w:val="Default"/>
        <w:jc w:val="center"/>
        <w:rPr>
          <w:rFonts w:ascii="Calibri" w:hAnsi="Calibri" w:cs="Arial"/>
          <w:b/>
          <w:bCs/>
        </w:rPr>
      </w:pPr>
    </w:p>
    <w:p w14:paraId="39E630E8" w14:textId="77777777" w:rsidR="006146F8" w:rsidRPr="006146F8" w:rsidRDefault="006146F8" w:rsidP="00D13BA6">
      <w:pPr>
        <w:pStyle w:val="Default"/>
        <w:jc w:val="both"/>
        <w:rPr>
          <w:rFonts w:ascii="Calibri" w:hAnsi="Calibri" w:cs="Arial"/>
          <w:b/>
          <w:bCs/>
          <w:color w:val="548DD4" w:themeColor="text2" w:themeTint="99"/>
          <w:u w:val="single"/>
        </w:rPr>
      </w:pPr>
    </w:p>
    <w:p w14:paraId="14F4BB7D" w14:textId="77777777" w:rsidR="006146F8" w:rsidRPr="006146F8" w:rsidRDefault="006146F8" w:rsidP="00D13BA6">
      <w:pPr>
        <w:pStyle w:val="Default"/>
        <w:jc w:val="both"/>
        <w:rPr>
          <w:rFonts w:ascii="Calibri" w:hAnsi="Calibri" w:cs="Arial"/>
          <w:b/>
          <w:bCs/>
          <w:color w:val="548DD4" w:themeColor="text2" w:themeTint="99"/>
          <w:u w:val="single"/>
        </w:rPr>
      </w:pPr>
    </w:p>
    <w:p w14:paraId="3EB952A7" w14:textId="0BC96AB4" w:rsidR="00DC135F" w:rsidRPr="006146F8" w:rsidRDefault="00DC135F" w:rsidP="00D13BA6">
      <w:pPr>
        <w:pStyle w:val="Default"/>
        <w:jc w:val="both"/>
        <w:rPr>
          <w:rFonts w:ascii="Calibri" w:hAnsi="Calibri" w:cs="Arial"/>
          <w:color w:val="548DD4" w:themeColor="text2" w:themeTint="99"/>
          <w:sz w:val="22"/>
          <w:szCs w:val="22"/>
          <w:u w:val="single"/>
        </w:rPr>
      </w:pPr>
      <w:r w:rsidRPr="006146F8">
        <w:rPr>
          <w:rFonts w:ascii="Calibri" w:hAnsi="Calibri" w:cs="Arial"/>
          <w:bCs/>
          <w:color w:val="548DD4" w:themeColor="text2" w:themeTint="99"/>
          <w:sz w:val="22"/>
          <w:szCs w:val="22"/>
          <w:u w:val="single"/>
        </w:rPr>
        <w:t xml:space="preserve">OBJECTIF </w:t>
      </w:r>
    </w:p>
    <w:p w14:paraId="6E9262BC" w14:textId="77777777" w:rsidR="00397D9A" w:rsidRPr="006146F8" w:rsidRDefault="00D13BA6" w:rsidP="00397D9A">
      <w:pPr>
        <w:pStyle w:val="Default"/>
        <w:spacing w:before="240"/>
        <w:jc w:val="both"/>
        <w:rPr>
          <w:rFonts w:ascii="Calibri" w:hAnsi="Calibri" w:cs="Arial"/>
          <w:color w:val="auto"/>
        </w:rPr>
      </w:pPr>
      <w:r w:rsidRPr="006146F8">
        <w:rPr>
          <w:rFonts w:ascii="Calibri" w:hAnsi="Calibri" w:cs="Arial"/>
          <w:color w:val="auto"/>
        </w:rPr>
        <w:t>L’Institut u</w:t>
      </w:r>
      <w:r w:rsidR="00DC135F" w:rsidRPr="006146F8">
        <w:rPr>
          <w:rFonts w:ascii="Calibri" w:hAnsi="Calibri" w:cs="Arial"/>
          <w:color w:val="auto"/>
        </w:rPr>
        <w:t xml:space="preserve">niversitaire sur les dépendances (IUD) du Centre intégré universitaire de santé et de services sociaux du </w:t>
      </w:r>
      <w:proofErr w:type="spellStart"/>
      <w:r w:rsidR="00760460" w:rsidRPr="006146F8">
        <w:rPr>
          <w:rFonts w:ascii="Calibri" w:hAnsi="Calibri" w:cs="Arial"/>
          <w:color w:val="auto"/>
        </w:rPr>
        <w:t>Centre-Sud-de-l’Île-de-Montréal</w:t>
      </w:r>
      <w:proofErr w:type="spellEnd"/>
      <w:r w:rsidR="00760460" w:rsidRPr="006146F8">
        <w:rPr>
          <w:rFonts w:ascii="Calibri" w:hAnsi="Calibri" w:cs="Arial"/>
          <w:color w:val="auto"/>
        </w:rPr>
        <w:t xml:space="preserve"> </w:t>
      </w:r>
      <w:r w:rsidRPr="006146F8">
        <w:rPr>
          <w:rFonts w:ascii="Calibri" w:hAnsi="Calibri" w:cs="Arial"/>
          <w:color w:val="auto"/>
        </w:rPr>
        <w:t xml:space="preserve">offre un programme de chercheurs en résidence qui permet à des chercheurs </w:t>
      </w:r>
      <w:r w:rsidR="00DC183C" w:rsidRPr="006146F8">
        <w:rPr>
          <w:rFonts w:ascii="Calibri" w:hAnsi="Calibri" w:cs="Arial"/>
          <w:color w:val="auto"/>
        </w:rPr>
        <w:t>de réaliser un</w:t>
      </w:r>
      <w:r w:rsidRPr="006146F8">
        <w:rPr>
          <w:rFonts w:ascii="Calibri" w:hAnsi="Calibri" w:cs="Arial"/>
          <w:color w:val="auto"/>
        </w:rPr>
        <w:t xml:space="preserve"> projet ou un programme de recherche en association étroite avec l’IUD</w:t>
      </w:r>
      <w:r w:rsidR="00FE0889" w:rsidRPr="006146F8">
        <w:rPr>
          <w:rFonts w:ascii="Calibri" w:hAnsi="Calibri" w:cs="Arial"/>
          <w:color w:val="auto"/>
        </w:rPr>
        <w:t xml:space="preserve"> (chercheurs, cliniciens et membres de l’équipe permanente)</w:t>
      </w:r>
      <w:r w:rsidRPr="006146F8">
        <w:rPr>
          <w:rFonts w:ascii="Calibri" w:hAnsi="Calibri" w:cs="Arial"/>
          <w:color w:val="auto"/>
        </w:rPr>
        <w:t xml:space="preserve">. </w:t>
      </w:r>
      <w:r w:rsidR="00397D9A" w:rsidRPr="006146F8">
        <w:rPr>
          <w:rFonts w:ascii="Calibri" w:hAnsi="Calibri" w:cs="Arial"/>
          <w:color w:val="auto"/>
        </w:rPr>
        <w:t>Ce programme vise à collaborer avec des chercheurs qualifiés qui désirent contribuer à la recherche sur les dépendances et à faire évoluer la programmation de l’Institut universitaire sur les dépendances.</w:t>
      </w:r>
    </w:p>
    <w:p w14:paraId="68E0384A" w14:textId="77777777" w:rsidR="00DC1905" w:rsidRPr="006146F8" w:rsidRDefault="00DC1905" w:rsidP="00D13BA6">
      <w:pPr>
        <w:pStyle w:val="Default"/>
        <w:spacing w:before="240"/>
        <w:jc w:val="both"/>
        <w:rPr>
          <w:rFonts w:ascii="Calibri" w:hAnsi="Calibri" w:cs="Arial"/>
          <w:color w:val="auto"/>
        </w:rPr>
      </w:pPr>
    </w:p>
    <w:p w14:paraId="1FF08F49" w14:textId="77777777" w:rsidR="00D13BA6" w:rsidRPr="006146F8" w:rsidRDefault="00D13BA6" w:rsidP="00FF095F">
      <w:pPr>
        <w:pStyle w:val="Default"/>
        <w:jc w:val="both"/>
        <w:rPr>
          <w:rFonts w:ascii="Calibri" w:hAnsi="Calibri" w:cs="Arial"/>
          <w:bCs/>
          <w:color w:val="548DD4" w:themeColor="text2" w:themeTint="99"/>
          <w:sz w:val="22"/>
          <w:szCs w:val="22"/>
          <w:u w:val="single"/>
        </w:rPr>
      </w:pPr>
      <w:r w:rsidRPr="006146F8">
        <w:rPr>
          <w:rFonts w:ascii="Calibri" w:hAnsi="Calibri" w:cs="Arial"/>
          <w:bCs/>
          <w:color w:val="548DD4" w:themeColor="text2" w:themeTint="99"/>
          <w:sz w:val="22"/>
          <w:szCs w:val="22"/>
          <w:u w:val="single"/>
        </w:rPr>
        <w:t>OBJECTIFS SPÉCIFIQUES</w:t>
      </w:r>
    </w:p>
    <w:p w14:paraId="3DFFB506" w14:textId="77777777" w:rsidR="00397D9A" w:rsidRPr="006146F8" w:rsidRDefault="00397D9A" w:rsidP="00FF095F">
      <w:pPr>
        <w:pStyle w:val="Default"/>
        <w:jc w:val="both"/>
        <w:rPr>
          <w:rFonts w:ascii="Calibri" w:hAnsi="Calibri" w:cs="Arial"/>
          <w:b/>
          <w:bCs/>
          <w:color w:val="548DD4" w:themeColor="text2" w:themeTint="99"/>
          <w:u w:val="single"/>
        </w:rPr>
      </w:pPr>
    </w:p>
    <w:p w14:paraId="16D743FE" w14:textId="77777777" w:rsidR="00397D9A" w:rsidRPr="006146F8" w:rsidRDefault="00D13BA6" w:rsidP="00397D9A">
      <w:pPr>
        <w:pStyle w:val="Default"/>
        <w:numPr>
          <w:ilvl w:val="0"/>
          <w:numId w:val="19"/>
        </w:numPr>
        <w:spacing w:after="120"/>
        <w:ind w:left="709" w:hanging="283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Améliorer la compréhension des problématiques</w:t>
      </w:r>
      <w:r w:rsidR="00697091" w:rsidRPr="006146F8">
        <w:rPr>
          <w:rFonts w:ascii="Calibri" w:hAnsi="Calibri" w:cs="Arial"/>
        </w:rPr>
        <w:t>, des politiques sociales</w:t>
      </w:r>
      <w:r w:rsidRPr="006146F8">
        <w:rPr>
          <w:rFonts w:ascii="Calibri" w:hAnsi="Calibri" w:cs="Arial"/>
        </w:rPr>
        <w:t xml:space="preserve"> et des pratiques d’intervention en lien avec la mission </w:t>
      </w:r>
      <w:r w:rsidR="004D13C7" w:rsidRPr="006146F8">
        <w:rPr>
          <w:rFonts w:ascii="Calibri" w:hAnsi="Calibri" w:cs="Arial"/>
        </w:rPr>
        <w:t>de l’IUD</w:t>
      </w:r>
      <w:r w:rsidRPr="006146F8">
        <w:rPr>
          <w:rFonts w:ascii="Calibri" w:hAnsi="Calibri" w:cs="Arial"/>
        </w:rPr>
        <w:t xml:space="preserve"> grâce au développement de projets et de</w:t>
      </w:r>
      <w:r w:rsidR="005826C5" w:rsidRPr="006146F8">
        <w:rPr>
          <w:rFonts w:ascii="Calibri" w:hAnsi="Calibri" w:cs="Arial"/>
        </w:rPr>
        <w:t xml:space="preserve"> programmes </w:t>
      </w:r>
      <w:r w:rsidRPr="006146F8">
        <w:rPr>
          <w:rFonts w:ascii="Calibri" w:hAnsi="Calibri" w:cs="Arial"/>
        </w:rPr>
        <w:t xml:space="preserve">de recherche qui se réalisent </w:t>
      </w:r>
      <w:r w:rsidR="004D13C7" w:rsidRPr="006146F8">
        <w:rPr>
          <w:rFonts w:ascii="Calibri" w:hAnsi="Calibri" w:cs="Arial"/>
        </w:rPr>
        <w:t>à l’IUD;</w:t>
      </w:r>
    </w:p>
    <w:p w14:paraId="209A44E3" w14:textId="5B581D12" w:rsidR="00D13BA6" w:rsidRDefault="00D13BA6" w:rsidP="00397D9A">
      <w:pPr>
        <w:pStyle w:val="Default"/>
        <w:numPr>
          <w:ilvl w:val="0"/>
          <w:numId w:val="19"/>
        </w:numPr>
        <w:spacing w:after="120"/>
        <w:ind w:left="709" w:hanging="283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Favoriser la collaboration étroite et continue des chercheurs et des étudiants aux cycles supérieu</w:t>
      </w:r>
      <w:r w:rsidR="004D13C7" w:rsidRPr="006146F8">
        <w:rPr>
          <w:rFonts w:ascii="Calibri" w:hAnsi="Calibri" w:cs="Arial"/>
        </w:rPr>
        <w:t>rs avec le personnel de l’IUD</w:t>
      </w:r>
      <w:r w:rsidRPr="006146F8">
        <w:rPr>
          <w:rFonts w:ascii="Calibri" w:hAnsi="Calibri" w:cs="Arial"/>
        </w:rPr>
        <w:t>;</w:t>
      </w:r>
    </w:p>
    <w:p w14:paraId="2A6C93B8" w14:textId="77777777" w:rsidR="006146F8" w:rsidRPr="006146F8" w:rsidRDefault="006146F8" w:rsidP="006146F8">
      <w:pPr>
        <w:pStyle w:val="Default"/>
        <w:spacing w:after="120"/>
        <w:ind w:left="709"/>
        <w:jc w:val="both"/>
        <w:rPr>
          <w:rFonts w:ascii="Calibri" w:hAnsi="Calibri" w:cs="Arial"/>
        </w:rPr>
      </w:pPr>
    </w:p>
    <w:p w14:paraId="6A37C193" w14:textId="54FAF06C" w:rsidR="00397D9A" w:rsidRPr="006146F8" w:rsidRDefault="006146F8" w:rsidP="006146F8">
      <w:pPr>
        <w:pStyle w:val="Default"/>
        <w:jc w:val="both"/>
        <w:rPr>
          <w:rFonts w:ascii="Calibri" w:hAnsi="Calibri" w:cs="Arial"/>
          <w:bCs/>
          <w:color w:val="548DD4" w:themeColor="text2" w:themeTint="99"/>
          <w:sz w:val="22"/>
          <w:szCs w:val="22"/>
          <w:u w:val="single"/>
        </w:rPr>
      </w:pPr>
      <w:r w:rsidRPr="006146F8">
        <w:rPr>
          <w:rFonts w:ascii="Calibri" w:hAnsi="Calibri" w:cs="Arial"/>
          <w:bCs/>
          <w:color w:val="548DD4" w:themeColor="text2" w:themeTint="99"/>
          <w:sz w:val="22"/>
          <w:szCs w:val="22"/>
          <w:u w:val="single"/>
        </w:rPr>
        <w:t>MODALITÉS</w:t>
      </w:r>
    </w:p>
    <w:p w14:paraId="4A9996FD" w14:textId="77777777" w:rsidR="00397D9A" w:rsidRPr="006146F8" w:rsidRDefault="00397D9A" w:rsidP="00397D9A">
      <w:pPr>
        <w:pStyle w:val="Default"/>
        <w:spacing w:before="240"/>
        <w:jc w:val="both"/>
        <w:rPr>
          <w:rFonts w:ascii="Calibri" w:hAnsi="Calibri" w:cs="Arial"/>
          <w:color w:val="auto"/>
        </w:rPr>
      </w:pPr>
      <w:r w:rsidRPr="006146F8">
        <w:rPr>
          <w:rFonts w:ascii="Calibri" w:hAnsi="Calibri" w:cs="Arial"/>
          <w:color w:val="auto"/>
        </w:rPr>
        <w:t>Deux modalités sont possibles :</w:t>
      </w:r>
    </w:p>
    <w:p w14:paraId="01423FBB" w14:textId="77777777" w:rsidR="00397D9A" w:rsidRPr="006146F8" w:rsidRDefault="00397D9A" w:rsidP="00397D9A">
      <w:pPr>
        <w:pStyle w:val="Default"/>
        <w:numPr>
          <w:ilvl w:val="0"/>
          <w:numId w:val="23"/>
        </w:numPr>
        <w:spacing w:before="240"/>
        <w:jc w:val="both"/>
        <w:rPr>
          <w:rFonts w:ascii="Calibri" w:hAnsi="Calibri" w:cs="Arial"/>
          <w:color w:val="auto"/>
        </w:rPr>
      </w:pPr>
      <w:r w:rsidRPr="006146F8">
        <w:rPr>
          <w:rFonts w:ascii="Calibri" w:hAnsi="Calibri" w:cs="Arial"/>
          <w:b/>
          <w:color w:val="auto"/>
        </w:rPr>
        <w:t>Pour les chercheurs du Québec</w:t>
      </w:r>
      <w:r w:rsidRPr="006146F8">
        <w:rPr>
          <w:rFonts w:ascii="Calibri" w:hAnsi="Calibri" w:cs="Arial"/>
          <w:color w:val="auto"/>
        </w:rPr>
        <w:t xml:space="preserve">, une compensation financière est versée à leur établissement d’attache pour une période de 6 ou 12 mois afin de couvrir les frais de remboursement de leurs charges de cours (équivalence de 2 charges de cours par année). </w:t>
      </w:r>
    </w:p>
    <w:p w14:paraId="659397E9" w14:textId="77777777" w:rsidR="00397D9A" w:rsidRPr="006146F8" w:rsidRDefault="00397D9A" w:rsidP="00397D9A">
      <w:pPr>
        <w:pStyle w:val="Default"/>
        <w:numPr>
          <w:ilvl w:val="0"/>
          <w:numId w:val="23"/>
        </w:numPr>
        <w:spacing w:before="240"/>
        <w:jc w:val="both"/>
        <w:rPr>
          <w:rFonts w:ascii="Calibri" w:hAnsi="Calibri" w:cs="Arial"/>
          <w:color w:val="auto"/>
        </w:rPr>
      </w:pPr>
      <w:r w:rsidRPr="006146F8">
        <w:rPr>
          <w:rFonts w:ascii="Calibri" w:hAnsi="Calibri" w:cs="Arial"/>
          <w:b/>
          <w:color w:val="auto"/>
        </w:rPr>
        <w:t>Pour les candidats de l’extérieur du Québec</w:t>
      </w:r>
      <w:r w:rsidRPr="006146F8">
        <w:rPr>
          <w:rFonts w:ascii="Calibri" w:hAnsi="Calibri" w:cs="Arial"/>
          <w:color w:val="auto"/>
        </w:rPr>
        <w:t>, une compensation financière est versée afin de couvrir les frais de déplacement et d’hébergement (5 000$ par 3 mois, pour un maximum de 12 mois).</w:t>
      </w:r>
    </w:p>
    <w:p w14:paraId="226BBCC2" w14:textId="77777777" w:rsidR="006146F8" w:rsidRDefault="006146F8" w:rsidP="00FF095F">
      <w:pPr>
        <w:pStyle w:val="Default"/>
        <w:jc w:val="both"/>
        <w:rPr>
          <w:rFonts w:ascii="Calibri" w:hAnsi="Calibri" w:cs="Arial"/>
          <w:b/>
          <w:bCs/>
          <w:color w:val="548DD4" w:themeColor="text2" w:themeTint="99"/>
          <w:u w:val="single"/>
        </w:rPr>
      </w:pPr>
    </w:p>
    <w:p w14:paraId="1A3519D3" w14:textId="77777777" w:rsidR="006146F8" w:rsidRDefault="006146F8" w:rsidP="00FF095F">
      <w:pPr>
        <w:pStyle w:val="Default"/>
        <w:jc w:val="both"/>
        <w:rPr>
          <w:rFonts w:ascii="Calibri" w:hAnsi="Calibri" w:cs="Arial"/>
          <w:b/>
          <w:bCs/>
          <w:color w:val="548DD4" w:themeColor="text2" w:themeTint="99"/>
          <w:u w:val="single"/>
        </w:rPr>
      </w:pPr>
    </w:p>
    <w:p w14:paraId="55DAB2A6" w14:textId="1C7DF171" w:rsidR="00DC135F" w:rsidRPr="006146F8" w:rsidRDefault="00DC135F" w:rsidP="00FF095F">
      <w:pPr>
        <w:pStyle w:val="Default"/>
        <w:jc w:val="both"/>
        <w:rPr>
          <w:rFonts w:ascii="Calibri" w:hAnsi="Calibri" w:cs="Arial"/>
          <w:bCs/>
          <w:color w:val="548DD4" w:themeColor="text2" w:themeTint="99"/>
          <w:sz w:val="22"/>
          <w:szCs w:val="22"/>
          <w:u w:val="single"/>
        </w:rPr>
      </w:pPr>
      <w:r w:rsidRPr="006146F8">
        <w:rPr>
          <w:rFonts w:ascii="Calibri" w:hAnsi="Calibri" w:cs="Arial"/>
          <w:bCs/>
          <w:color w:val="548DD4" w:themeColor="text2" w:themeTint="99"/>
          <w:sz w:val="22"/>
          <w:szCs w:val="22"/>
          <w:u w:val="single"/>
        </w:rPr>
        <w:lastRenderedPageBreak/>
        <w:t>CONDITIONS</w:t>
      </w:r>
    </w:p>
    <w:p w14:paraId="374A7618" w14:textId="77777777" w:rsidR="00397D9A" w:rsidRPr="006146F8" w:rsidRDefault="004D13C7" w:rsidP="00397D9A">
      <w:pPr>
        <w:pStyle w:val="Default"/>
        <w:numPr>
          <w:ilvl w:val="0"/>
          <w:numId w:val="20"/>
        </w:numPr>
        <w:spacing w:before="240"/>
        <w:ind w:left="709" w:hanging="283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Être détenteur d’un diplôme de doctorat en recherche (</w:t>
      </w:r>
      <w:proofErr w:type="spellStart"/>
      <w:r w:rsidRPr="006146F8">
        <w:rPr>
          <w:rFonts w:ascii="Calibri" w:hAnsi="Calibri" w:cs="Arial"/>
        </w:rPr>
        <w:t>Ph.D</w:t>
      </w:r>
      <w:proofErr w:type="spellEnd"/>
      <w:r w:rsidRPr="006146F8">
        <w:rPr>
          <w:rFonts w:ascii="Calibri" w:hAnsi="Calibri" w:cs="Arial"/>
        </w:rPr>
        <w:t xml:space="preserve"> ou l’équivalent).</w:t>
      </w:r>
    </w:p>
    <w:p w14:paraId="59A5011B" w14:textId="77777777" w:rsidR="00397D9A" w:rsidRPr="006146F8" w:rsidRDefault="00DC1905" w:rsidP="00397D9A">
      <w:pPr>
        <w:pStyle w:val="Default"/>
        <w:numPr>
          <w:ilvl w:val="0"/>
          <w:numId w:val="20"/>
        </w:numPr>
        <w:spacing w:before="240"/>
        <w:ind w:left="709" w:hanging="283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Être appuyé par un chercheur régulier de l’IUD.</w:t>
      </w:r>
    </w:p>
    <w:p w14:paraId="51F32D89" w14:textId="2A284426" w:rsidR="00213805" w:rsidRPr="006146F8" w:rsidRDefault="00664A7D" w:rsidP="00397D9A">
      <w:pPr>
        <w:pStyle w:val="Default"/>
        <w:numPr>
          <w:ilvl w:val="0"/>
          <w:numId w:val="20"/>
        </w:numPr>
        <w:spacing w:before="240"/>
        <w:ind w:left="709" w:hanging="283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Compétences élevées en français (écrit et oral), un atout.</w:t>
      </w:r>
    </w:p>
    <w:p w14:paraId="65CB2963" w14:textId="77777777" w:rsidR="00397D9A" w:rsidRPr="006146F8" w:rsidRDefault="00397D9A" w:rsidP="00397D9A">
      <w:pPr>
        <w:pStyle w:val="Default"/>
        <w:spacing w:before="240"/>
        <w:ind w:left="709"/>
        <w:jc w:val="both"/>
        <w:rPr>
          <w:rFonts w:ascii="Calibri" w:hAnsi="Calibri" w:cs="Arial"/>
        </w:rPr>
      </w:pPr>
    </w:p>
    <w:p w14:paraId="204DC8FD" w14:textId="40A5F06C" w:rsidR="004D13C7" w:rsidRPr="006146F8" w:rsidRDefault="004D13C7" w:rsidP="00FF095F">
      <w:pPr>
        <w:pStyle w:val="Default"/>
        <w:jc w:val="both"/>
        <w:rPr>
          <w:rFonts w:ascii="Calibri" w:hAnsi="Calibri" w:cs="Arial"/>
          <w:bCs/>
          <w:color w:val="548DD4" w:themeColor="text2" w:themeTint="99"/>
          <w:u w:val="single"/>
        </w:rPr>
      </w:pPr>
      <w:r w:rsidRPr="006146F8">
        <w:rPr>
          <w:rFonts w:ascii="Calibri" w:hAnsi="Calibri" w:cs="Arial"/>
          <w:bCs/>
          <w:color w:val="548DD4" w:themeColor="text2" w:themeTint="99"/>
          <w:u w:val="single"/>
        </w:rPr>
        <w:t>DOCUMENTS EXIGÉS</w:t>
      </w:r>
    </w:p>
    <w:p w14:paraId="46BF9C6C" w14:textId="77777777" w:rsidR="00397D9A" w:rsidRPr="006146F8" w:rsidRDefault="00397D9A" w:rsidP="00FF095F">
      <w:pPr>
        <w:pStyle w:val="Default"/>
        <w:jc w:val="both"/>
        <w:rPr>
          <w:rFonts w:ascii="Calibri" w:hAnsi="Calibri" w:cs="Arial"/>
          <w:b/>
          <w:bCs/>
          <w:color w:val="548DD4" w:themeColor="text2" w:themeTint="99"/>
          <w:u w:val="single"/>
        </w:rPr>
      </w:pPr>
    </w:p>
    <w:p w14:paraId="52519BE4" w14:textId="3E57846A" w:rsidR="00B46D12" w:rsidRPr="006146F8" w:rsidRDefault="00664A7D" w:rsidP="00397D9A">
      <w:pPr>
        <w:pStyle w:val="Default"/>
        <w:numPr>
          <w:ilvl w:val="0"/>
          <w:numId w:val="22"/>
        </w:numPr>
        <w:spacing w:before="120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Curriculum vitae</w:t>
      </w:r>
      <w:r w:rsidR="00747DAE" w:rsidRPr="006146F8">
        <w:rPr>
          <w:rFonts w:ascii="Calibri" w:hAnsi="Calibri" w:cs="Arial"/>
        </w:rPr>
        <w:t>;</w:t>
      </w:r>
    </w:p>
    <w:p w14:paraId="6A3C1596" w14:textId="1CB0F087" w:rsidR="00B46D12" w:rsidRPr="006146F8" w:rsidRDefault="00B46D12" w:rsidP="00397D9A">
      <w:pPr>
        <w:pStyle w:val="Default"/>
        <w:numPr>
          <w:ilvl w:val="0"/>
          <w:numId w:val="22"/>
        </w:numPr>
        <w:spacing w:before="120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Lettre d’intérêt identifiant</w:t>
      </w:r>
      <w:r w:rsidR="007D5091" w:rsidRPr="006146F8">
        <w:rPr>
          <w:rFonts w:ascii="Calibri" w:hAnsi="Calibri" w:cs="Arial"/>
        </w:rPr>
        <w:t> :</w:t>
      </w:r>
      <w:r w:rsidRPr="006146F8">
        <w:rPr>
          <w:rFonts w:ascii="Calibri" w:hAnsi="Calibri" w:cs="Arial"/>
        </w:rPr>
        <w:t xml:space="preserve"> </w:t>
      </w:r>
      <w:r w:rsidR="00747DAE" w:rsidRPr="006146F8">
        <w:rPr>
          <w:rFonts w:ascii="Calibri" w:hAnsi="Calibri" w:cs="Arial"/>
        </w:rPr>
        <w:t xml:space="preserve">1) </w:t>
      </w:r>
      <w:r w:rsidRPr="006146F8">
        <w:rPr>
          <w:rFonts w:ascii="Calibri" w:hAnsi="Calibri" w:cs="Arial"/>
        </w:rPr>
        <w:t xml:space="preserve">le projet ou le programme de recherche à être réalisé à l’IUD, </w:t>
      </w:r>
      <w:r w:rsidR="00747DAE" w:rsidRPr="006146F8">
        <w:rPr>
          <w:rFonts w:ascii="Calibri" w:hAnsi="Calibri" w:cs="Arial"/>
        </w:rPr>
        <w:t xml:space="preserve">2) </w:t>
      </w:r>
      <w:r w:rsidRPr="006146F8">
        <w:rPr>
          <w:rFonts w:ascii="Calibri" w:hAnsi="Calibri" w:cs="Arial"/>
        </w:rPr>
        <w:t xml:space="preserve">le lien avec les orientations de la programmation de recherche de l’IUD, </w:t>
      </w:r>
      <w:r w:rsidR="007D5091" w:rsidRPr="006146F8">
        <w:rPr>
          <w:rFonts w:ascii="Calibri" w:hAnsi="Calibri" w:cs="Arial"/>
        </w:rPr>
        <w:t>3</w:t>
      </w:r>
      <w:r w:rsidR="00747DAE" w:rsidRPr="006146F8">
        <w:rPr>
          <w:rFonts w:ascii="Calibri" w:hAnsi="Calibri" w:cs="Arial"/>
        </w:rPr>
        <w:t xml:space="preserve">) </w:t>
      </w:r>
      <w:r w:rsidRPr="006146F8">
        <w:rPr>
          <w:rFonts w:ascii="Calibri" w:hAnsi="Calibri" w:cs="Arial"/>
        </w:rPr>
        <w:t>les activités et collaborations prévues et</w:t>
      </w:r>
      <w:r w:rsidR="007D5091" w:rsidRPr="006146F8">
        <w:rPr>
          <w:rFonts w:ascii="Calibri" w:hAnsi="Calibri" w:cs="Arial"/>
        </w:rPr>
        <w:t xml:space="preserve"> 4</w:t>
      </w:r>
      <w:r w:rsidR="00747DAE" w:rsidRPr="006146F8">
        <w:rPr>
          <w:rFonts w:ascii="Calibri" w:hAnsi="Calibri" w:cs="Arial"/>
        </w:rPr>
        <w:t>)</w:t>
      </w:r>
      <w:r w:rsidRPr="006146F8">
        <w:rPr>
          <w:rFonts w:ascii="Calibri" w:hAnsi="Calibri" w:cs="Arial"/>
        </w:rPr>
        <w:t xml:space="preserve"> les retombées anticipées pour l’IUD;</w:t>
      </w:r>
    </w:p>
    <w:p w14:paraId="6CFDBE99" w14:textId="36CE6DE8" w:rsidR="00D064B6" w:rsidRPr="006146F8" w:rsidRDefault="00B46D12" w:rsidP="00397D9A">
      <w:pPr>
        <w:pStyle w:val="Default"/>
        <w:numPr>
          <w:ilvl w:val="0"/>
          <w:numId w:val="21"/>
        </w:numPr>
        <w:spacing w:before="120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Lettre</w:t>
      </w:r>
      <w:r w:rsidR="00DC1905" w:rsidRPr="006146F8">
        <w:rPr>
          <w:rFonts w:ascii="Calibri" w:hAnsi="Calibri" w:cs="Arial"/>
        </w:rPr>
        <w:t xml:space="preserve"> d’un chercheur régulier de l’IUD appuyant la demande</w:t>
      </w:r>
      <w:r w:rsidRPr="006146F8">
        <w:rPr>
          <w:rFonts w:ascii="Calibri" w:hAnsi="Calibri" w:cs="Arial"/>
        </w:rPr>
        <w:t>.</w:t>
      </w:r>
    </w:p>
    <w:p w14:paraId="2479E143" w14:textId="77777777" w:rsidR="00397D9A" w:rsidRPr="006146F8" w:rsidRDefault="00397D9A" w:rsidP="00FF095F">
      <w:pPr>
        <w:pStyle w:val="Default"/>
        <w:jc w:val="both"/>
        <w:rPr>
          <w:rFonts w:ascii="Calibri" w:hAnsi="Calibri" w:cs="Arial"/>
        </w:rPr>
      </w:pPr>
    </w:p>
    <w:p w14:paraId="72C380CF" w14:textId="77777777" w:rsidR="00397D9A" w:rsidRPr="006146F8" w:rsidRDefault="00397D9A" w:rsidP="00FF095F">
      <w:pPr>
        <w:pStyle w:val="Default"/>
        <w:jc w:val="both"/>
        <w:rPr>
          <w:rFonts w:ascii="Calibri" w:hAnsi="Calibri" w:cs="Arial"/>
        </w:rPr>
      </w:pPr>
    </w:p>
    <w:p w14:paraId="0DC93C5A" w14:textId="77777777" w:rsidR="00571DFC" w:rsidRPr="006146F8" w:rsidRDefault="00571DFC" w:rsidP="00FF095F">
      <w:pPr>
        <w:pStyle w:val="Default"/>
        <w:jc w:val="both"/>
        <w:rPr>
          <w:rFonts w:ascii="Calibri" w:hAnsi="Calibri" w:cs="Arial"/>
          <w:bCs/>
          <w:color w:val="548DD4" w:themeColor="text2" w:themeTint="99"/>
          <w:u w:val="single"/>
        </w:rPr>
      </w:pPr>
      <w:r w:rsidRPr="006146F8">
        <w:rPr>
          <w:rFonts w:ascii="Calibri" w:hAnsi="Calibri" w:cs="Arial"/>
          <w:bCs/>
          <w:color w:val="548DD4" w:themeColor="text2" w:themeTint="99"/>
          <w:u w:val="single"/>
        </w:rPr>
        <w:t>DURÉE DE LA RÉSIDENCE</w:t>
      </w:r>
    </w:p>
    <w:p w14:paraId="71CBEE86" w14:textId="4DAC39F4" w:rsidR="00213805" w:rsidRPr="006146F8" w:rsidRDefault="00DC1905" w:rsidP="00B46D12">
      <w:pPr>
        <w:pStyle w:val="Default"/>
        <w:spacing w:before="240" w:after="64"/>
        <w:jc w:val="both"/>
        <w:rPr>
          <w:rFonts w:ascii="Calibri" w:hAnsi="Calibri" w:cs="Arial"/>
          <w:bCs/>
          <w:color w:val="auto"/>
        </w:rPr>
      </w:pPr>
      <w:r w:rsidRPr="006146F8">
        <w:rPr>
          <w:rFonts w:ascii="Calibri" w:hAnsi="Calibri" w:cs="Arial"/>
          <w:bCs/>
          <w:color w:val="auto"/>
        </w:rPr>
        <w:t>3</w:t>
      </w:r>
      <w:r w:rsidR="00CE6F64" w:rsidRPr="006146F8">
        <w:rPr>
          <w:rFonts w:ascii="Calibri" w:hAnsi="Calibri" w:cs="Arial"/>
          <w:bCs/>
          <w:color w:val="auto"/>
        </w:rPr>
        <w:t>-12 mois</w:t>
      </w:r>
      <w:r w:rsidR="00664A7D" w:rsidRPr="006146F8">
        <w:rPr>
          <w:rFonts w:ascii="Calibri" w:hAnsi="Calibri" w:cs="Arial"/>
          <w:bCs/>
          <w:color w:val="auto"/>
        </w:rPr>
        <w:t>.</w:t>
      </w:r>
    </w:p>
    <w:p w14:paraId="6E6939A3" w14:textId="77777777" w:rsidR="00FF095F" w:rsidRPr="006146F8" w:rsidRDefault="00FF095F" w:rsidP="00B46D12">
      <w:pPr>
        <w:pStyle w:val="Default"/>
        <w:spacing w:before="240" w:after="64"/>
        <w:jc w:val="both"/>
        <w:rPr>
          <w:rFonts w:ascii="Calibri" w:hAnsi="Calibri" w:cs="Arial"/>
          <w:bCs/>
          <w:color w:val="auto"/>
        </w:rPr>
      </w:pPr>
    </w:p>
    <w:p w14:paraId="425AD863" w14:textId="2A919DDC" w:rsidR="004C67F2" w:rsidRPr="006146F8" w:rsidRDefault="004C67F2" w:rsidP="00FF095F">
      <w:pPr>
        <w:pStyle w:val="Default"/>
        <w:jc w:val="both"/>
        <w:rPr>
          <w:rFonts w:ascii="Calibri" w:hAnsi="Calibri" w:cs="Arial"/>
          <w:bCs/>
          <w:color w:val="548DD4" w:themeColor="text2" w:themeTint="99"/>
          <w:u w:val="single"/>
        </w:rPr>
      </w:pPr>
      <w:r w:rsidRPr="006146F8">
        <w:rPr>
          <w:rFonts w:ascii="Calibri" w:hAnsi="Calibri" w:cs="Arial"/>
          <w:bCs/>
          <w:color w:val="548DD4" w:themeColor="text2" w:themeTint="99"/>
          <w:u w:val="single"/>
        </w:rPr>
        <w:t>COMPENSATION FINANCIÈRE</w:t>
      </w:r>
    </w:p>
    <w:p w14:paraId="60F98000" w14:textId="3E0624C2" w:rsidR="00213805" w:rsidRPr="0048218F" w:rsidRDefault="00213805" w:rsidP="004C67F2">
      <w:pPr>
        <w:pStyle w:val="Default"/>
        <w:spacing w:before="240" w:after="64"/>
        <w:jc w:val="both"/>
        <w:rPr>
          <w:rFonts w:ascii="Calibri" w:hAnsi="Calibri" w:cs="Arial"/>
          <w:b/>
          <w:bCs/>
          <w:color w:val="548DD4" w:themeColor="text2" w:themeTint="99"/>
        </w:rPr>
      </w:pPr>
      <w:r w:rsidRPr="0048218F">
        <w:rPr>
          <w:rFonts w:ascii="Calibri" w:hAnsi="Calibri" w:cs="Arial"/>
          <w:b/>
          <w:bCs/>
          <w:color w:val="548DD4" w:themeColor="text2" w:themeTint="99"/>
        </w:rPr>
        <w:t xml:space="preserve">Candidats </w:t>
      </w:r>
      <w:r w:rsidR="00B76F99" w:rsidRPr="0048218F">
        <w:rPr>
          <w:rFonts w:ascii="Calibri" w:hAnsi="Calibri" w:cs="Arial"/>
          <w:b/>
          <w:bCs/>
          <w:color w:val="548DD4" w:themeColor="text2" w:themeTint="99"/>
        </w:rPr>
        <w:t>d</w:t>
      </w:r>
      <w:r w:rsidR="00F7649C" w:rsidRPr="0048218F">
        <w:rPr>
          <w:rFonts w:ascii="Calibri" w:hAnsi="Calibri" w:cs="Arial"/>
          <w:b/>
          <w:bCs/>
          <w:color w:val="548DD4" w:themeColor="text2" w:themeTint="99"/>
        </w:rPr>
        <w:t xml:space="preserve">u </w:t>
      </w:r>
      <w:r w:rsidR="00D377F9" w:rsidRPr="0048218F">
        <w:rPr>
          <w:rFonts w:ascii="Calibri" w:hAnsi="Calibri" w:cs="Arial"/>
          <w:b/>
          <w:bCs/>
          <w:color w:val="548DD4" w:themeColor="text2" w:themeTint="99"/>
        </w:rPr>
        <w:t>Québec</w:t>
      </w:r>
      <w:r w:rsidRPr="0048218F">
        <w:rPr>
          <w:rFonts w:ascii="Calibri" w:hAnsi="Calibri" w:cs="Arial"/>
          <w:b/>
          <w:bCs/>
          <w:color w:val="548DD4" w:themeColor="text2" w:themeTint="99"/>
        </w:rPr>
        <w:t xml:space="preserve"> : </w:t>
      </w:r>
    </w:p>
    <w:p w14:paraId="604DFA8B" w14:textId="29632ACB" w:rsidR="004C67F2" w:rsidRPr="006146F8" w:rsidRDefault="004C67F2" w:rsidP="004C67F2">
      <w:pPr>
        <w:pStyle w:val="Default"/>
        <w:spacing w:before="240" w:after="64"/>
        <w:jc w:val="both"/>
        <w:rPr>
          <w:rFonts w:ascii="Calibri" w:hAnsi="Calibri" w:cs="Arial"/>
          <w:bCs/>
          <w:color w:val="auto"/>
        </w:rPr>
      </w:pPr>
      <w:r w:rsidRPr="006146F8">
        <w:rPr>
          <w:rFonts w:ascii="Calibri" w:hAnsi="Calibri" w:cs="Arial"/>
          <w:bCs/>
          <w:color w:val="auto"/>
        </w:rPr>
        <w:t>Le montant de la compensation monétaire versée à l’établissement de provenance du chercheur sera l’équivalent de deux charges de cours par année.</w:t>
      </w:r>
    </w:p>
    <w:p w14:paraId="344EB281" w14:textId="7943ED61" w:rsidR="00213805" w:rsidRPr="0048218F" w:rsidRDefault="00D377F9" w:rsidP="004C67F2">
      <w:pPr>
        <w:pStyle w:val="Default"/>
        <w:spacing w:before="240" w:after="64"/>
        <w:jc w:val="both"/>
        <w:rPr>
          <w:rFonts w:ascii="Calibri" w:hAnsi="Calibri" w:cs="Arial"/>
          <w:b/>
          <w:bCs/>
          <w:color w:val="548DD4" w:themeColor="text2" w:themeTint="99"/>
        </w:rPr>
      </w:pPr>
      <w:r w:rsidRPr="0048218F">
        <w:rPr>
          <w:rFonts w:ascii="Calibri" w:hAnsi="Calibri" w:cs="Arial"/>
          <w:b/>
          <w:bCs/>
          <w:color w:val="548DD4" w:themeColor="text2" w:themeTint="99"/>
        </w:rPr>
        <w:t xml:space="preserve">Autres </w:t>
      </w:r>
      <w:r w:rsidR="00F7649C" w:rsidRPr="0048218F">
        <w:rPr>
          <w:rFonts w:ascii="Calibri" w:hAnsi="Calibri" w:cs="Arial"/>
          <w:b/>
          <w:bCs/>
          <w:color w:val="548DD4" w:themeColor="text2" w:themeTint="99"/>
        </w:rPr>
        <w:t>candidats</w:t>
      </w:r>
      <w:r w:rsidR="00213805" w:rsidRPr="0048218F">
        <w:rPr>
          <w:rFonts w:ascii="Calibri" w:hAnsi="Calibri" w:cs="Arial"/>
          <w:b/>
          <w:bCs/>
          <w:color w:val="548DD4" w:themeColor="text2" w:themeTint="99"/>
        </w:rPr>
        <w:t> :</w:t>
      </w:r>
    </w:p>
    <w:p w14:paraId="490C2135" w14:textId="112A56BA" w:rsidR="00DF49F6" w:rsidRDefault="00DF49F6" w:rsidP="004C67F2">
      <w:pPr>
        <w:pStyle w:val="Default"/>
        <w:spacing w:before="240" w:after="64"/>
        <w:jc w:val="both"/>
        <w:rPr>
          <w:rFonts w:ascii="Calibri" w:hAnsi="Calibri" w:cs="Arial"/>
          <w:bCs/>
          <w:color w:val="auto"/>
        </w:rPr>
      </w:pPr>
      <w:r w:rsidRPr="006146F8">
        <w:rPr>
          <w:rFonts w:ascii="Calibri" w:hAnsi="Calibri" w:cs="Arial"/>
          <w:bCs/>
          <w:color w:val="auto"/>
        </w:rPr>
        <w:t xml:space="preserve">Les </w:t>
      </w:r>
      <w:r w:rsidR="00F7649C" w:rsidRPr="006146F8">
        <w:rPr>
          <w:rFonts w:ascii="Calibri" w:hAnsi="Calibri" w:cs="Arial"/>
          <w:bCs/>
          <w:color w:val="auto"/>
        </w:rPr>
        <w:t>chercheurs employés par des institutions hors du Québec</w:t>
      </w:r>
      <w:r w:rsidRPr="006146F8">
        <w:rPr>
          <w:rFonts w:ascii="Calibri" w:hAnsi="Calibri" w:cs="Arial"/>
          <w:bCs/>
          <w:color w:val="auto"/>
        </w:rPr>
        <w:t xml:space="preserve"> pourront demander un remboursement de leurs frais de voyage (tarif aérien en classe économique) et de résidence en fournissant les reçus originaux. Ces remboursements ne pourront excéder </w:t>
      </w:r>
      <w:r w:rsidR="00DC1905" w:rsidRPr="006146F8">
        <w:rPr>
          <w:rFonts w:ascii="Calibri" w:hAnsi="Calibri" w:cs="Arial"/>
          <w:bCs/>
          <w:color w:val="auto"/>
        </w:rPr>
        <w:t>5 000$ C</w:t>
      </w:r>
      <w:r w:rsidR="00001172">
        <w:rPr>
          <w:rFonts w:ascii="Calibri" w:hAnsi="Calibri" w:cs="Arial"/>
          <w:bCs/>
          <w:color w:val="auto"/>
        </w:rPr>
        <w:t>AN</w:t>
      </w:r>
      <w:r w:rsidR="00DC1905" w:rsidRPr="006146F8">
        <w:rPr>
          <w:rFonts w:ascii="Calibri" w:hAnsi="Calibri" w:cs="Arial"/>
          <w:bCs/>
          <w:color w:val="auto"/>
        </w:rPr>
        <w:t xml:space="preserve"> pour un séjour de 3 mois, de </w:t>
      </w:r>
      <w:r w:rsidRPr="006146F8">
        <w:rPr>
          <w:rFonts w:ascii="Calibri" w:hAnsi="Calibri" w:cs="Arial"/>
          <w:bCs/>
          <w:color w:val="auto"/>
        </w:rPr>
        <w:t>10 000$ C</w:t>
      </w:r>
      <w:r w:rsidR="00001172">
        <w:rPr>
          <w:rFonts w:ascii="Calibri" w:hAnsi="Calibri" w:cs="Arial"/>
          <w:bCs/>
          <w:color w:val="auto"/>
        </w:rPr>
        <w:t>AN</w:t>
      </w:r>
      <w:r w:rsidRPr="006146F8">
        <w:rPr>
          <w:rFonts w:ascii="Calibri" w:hAnsi="Calibri" w:cs="Arial"/>
          <w:bCs/>
          <w:color w:val="auto"/>
        </w:rPr>
        <w:t xml:space="preserve"> pour un séjour de 6 mois et de 20 000$ C</w:t>
      </w:r>
      <w:r w:rsidR="00001172">
        <w:rPr>
          <w:rFonts w:ascii="Calibri" w:hAnsi="Calibri" w:cs="Arial"/>
          <w:bCs/>
          <w:color w:val="auto"/>
        </w:rPr>
        <w:t>AN</w:t>
      </w:r>
      <w:r w:rsidRPr="006146F8">
        <w:rPr>
          <w:rFonts w:ascii="Calibri" w:hAnsi="Calibri" w:cs="Arial"/>
          <w:bCs/>
          <w:color w:val="auto"/>
        </w:rPr>
        <w:t xml:space="preserve"> pour une année.</w:t>
      </w:r>
    </w:p>
    <w:p w14:paraId="10C3D06F" w14:textId="77777777" w:rsidR="0048218F" w:rsidRDefault="0048218F" w:rsidP="004C67F2">
      <w:pPr>
        <w:pStyle w:val="Default"/>
        <w:spacing w:before="240" w:after="64"/>
        <w:jc w:val="both"/>
        <w:rPr>
          <w:rFonts w:ascii="Calibri" w:hAnsi="Calibri" w:cs="Arial"/>
          <w:bCs/>
          <w:color w:val="auto"/>
        </w:rPr>
      </w:pPr>
    </w:p>
    <w:p w14:paraId="431FF72F" w14:textId="77777777" w:rsidR="0048218F" w:rsidRDefault="0048218F" w:rsidP="004C67F2">
      <w:pPr>
        <w:pStyle w:val="Default"/>
        <w:spacing w:before="240" w:after="64"/>
        <w:jc w:val="both"/>
        <w:rPr>
          <w:rFonts w:ascii="Calibri" w:hAnsi="Calibri" w:cs="Arial"/>
          <w:bCs/>
          <w:color w:val="auto"/>
        </w:rPr>
      </w:pPr>
    </w:p>
    <w:p w14:paraId="3C5A9D24" w14:textId="77777777" w:rsidR="0048218F" w:rsidRPr="006146F8" w:rsidRDefault="0048218F" w:rsidP="004C67F2">
      <w:pPr>
        <w:pStyle w:val="Default"/>
        <w:spacing w:before="240" w:after="64"/>
        <w:jc w:val="both"/>
        <w:rPr>
          <w:rFonts w:ascii="Calibri" w:hAnsi="Calibri" w:cs="Arial"/>
          <w:bCs/>
          <w:color w:val="auto"/>
        </w:rPr>
      </w:pPr>
    </w:p>
    <w:p w14:paraId="6E219913" w14:textId="19FA56E1" w:rsidR="009970A3" w:rsidRPr="0048218F" w:rsidRDefault="00DC135F" w:rsidP="00D13BA6">
      <w:pPr>
        <w:pStyle w:val="Default"/>
        <w:spacing w:before="240" w:after="64"/>
        <w:jc w:val="both"/>
        <w:rPr>
          <w:rFonts w:ascii="Calibri" w:hAnsi="Calibri" w:cs="Arial"/>
          <w:bCs/>
          <w:color w:val="548DD4" w:themeColor="text2" w:themeTint="99"/>
          <w:u w:val="single"/>
        </w:rPr>
      </w:pPr>
      <w:r w:rsidRPr="0048218F">
        <w:rPr>
          <w:rFonts w:ascii="Calibri" w:hAnsi="Calibri" w:cs="Arial"/>
          <w:bCs/>
          <w:color w:val="548DD4" w:themeColor="text2" w:themeTint="99"/>
          <w:u w:val="single"/>
        </w:rPr>
        <w:lastRenderedPageBreak/>
        <w:t xml:space="preserve">CRITÈRES D’ÉVALUATION </w:t>
      </w:r>
    </w:p>
    <w:p w14:paraId="7865845B" w14:textId="12748FA6" w:rsidR="004C67F2" w:rsidRPr="006146F8" w:rsidRDefault="004C67F2" w:rsidP="000A1A82">
      <w:pPr>
        <w:pStyle w:val="Default"/>
        <w:spacing w:before="240" w:after="70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 xml:space="preserve">Tous les dossiers sont évalués par un Comité de sélection à la </w:t>
      </w:r>
      <w:r w:rsidR="0048218F">
        <w:rPr>
          <w:rFonts w:ascii="Calibri" w:hAnsi="Calibri" w:cs="Arial"/>
        </w:rPr>
        <w:t>lumière des critères suivants</w:t>
      </w:r>
      <w:r w:rsidRPr="006146F8">
        <w:rPr>
          <w:rFonts w:ascii="Calibri" w:hAnsi="Calibri" w:cs="Arial"/>
        </w:rPr>
        <w:t>:</w:t>
      </w:r>
    </w:p>
    <w:p w14:paraId="1CB793AC" w14:textId="77777777" w:rsidR="0048218F" w:rsidRDefault="0048218F" w:rsidP="0048218F">
      <w:pPr>
        <w:pStyle w:val="Default"/>
        <w:spacing w:after="120"/>
        <w:jc w:val="both"/>
        <w:rPr>
          <w:rFonts w:ascii="Calibri" w:hAnsi="Calibri" w:cs="Arial"/>
        </w:rPr>
      </w:pPr>
    </w:p>
    <w:p w14:paraId="47A27246" w14:textId="77777777" w:rsidR="0048218F" w:rsidRDefault="004C67F2" w:rsidP="0048218F">
      <w:pPr>
        <w:pStyle w:val="Default"/>
        <w:numPr>
          <w:ilvl w:val="0"/>
          <w:numId w:val="21"/>
        </w:numPr>
        <w:spacing w:after="120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>Qualité du programme ou du projet de recherche et sa contribution potentielle à la programmation de recherche et à la mission de l’IUD;</w:t>
      </w:r>
    </w:p>
    <w:p w14:paraId="4D4EDA74" w14:textId="77777777" w:rsidR="0048218F" w:rsidRDefault="004C67F2" w:rsidP="0048218F">
      <w:pPr>
        <w:pStyle w:val="Default"/>
        <w:numPr>
          <w:ilvl w:val="0"/>
          <w:numId w:val="21"/>
        </w:numPr>
        <w:spacing w:after="120"/>
        <w:jc w:val="both"/>
        <w:rPr>
          <w:rFonts w:ascii="Calibri" w:hAnsi="Calibri" w:cs="Arial"/>
        </w:rPr>
      </w:pPr>
      <w:r w:rsidRPr="0048218F">
        <w:rPr>
          <w:rFonts w:ascii="Calibri" w:hAnsi="Calibri" w:cs="Arial"/>
        </w:rPr>
        <w:t>Qualité de la candidature (formation, financement, productivité scientifique);</w:t>
      </w:r>
    </w:p>
    <w:p w14:paraId="2B4922D3" w14:textId="651F64B0" w:rsidR="00CE6F64" w:rsidRDefault="004C67F2" w:rsidP="0048218F">
      <w:pPr>
        <w:pStyle w:val="Default"/>
        <w:numPr>
          <w:ilvl w:val="0"/>
          <w:numId w:val="21"/>
        </w:numPr>
        <w:spacing w:after="120"/>
        <w:jc w:val="both"/>
        <w:rPr>
          <w:rFonts w:ascii="Calibri" w:hAnsi="Calibri" w:cs="Arial"/>
        </w:rPr>
      </w:pPr>
      <w:r w:rsidRPr="0048218F">
        <w:rPr>
          <w:rFonts w:ascii="Calibri" w:hAnsi="Calibri" w:cs="Arial"/>
        </w:rPr>
        <w:t>Nature des collaborations prévues avec le milieu, dont l’intégration des étudiants, des intervenants et des gestionnaires.</w:t>
      </w:r>
    </w:p>
    <w:p w14:paraId="265F9A97" w14:textId="77777777" w:rsidR="0048218F" w:rsidRPr="0048218F" w:rsidRDefault="0048218F" w:rsidP="0048218F">
      <w:pPr>
        <w:pStyle w:val="Default"/>
        <w:spacing w:after="120"/>
        <w:ind w:left="720"/>
        <w:jc w:val="both"/>
        <w:rPr>
          <w:rFonts w:ascii="Calibri" w:hAnsi="Calibri" w:cs="Arial"/>
        </w:rPr>
      </w:pPr>
    </w:p>
    <w:p w14:paraId="409DFE2B" w14:textId="082C8746" w:rsidR="0048218F" w:rsidRPr="0048218F" w:rsidRDefault="00DC135F" w:rsidP="004C67F2">
      <w:pPr>
        <w:pStyle w:val="Default"/>
        <w:spacing w:before="240"/>
        <w:jc w:val="both"/>
        <w:rPr>
          <w:rFonts w:ascii="Calibri" w:hAnsi="Calibri" w:cs="Arial"/>
          <w:bCs/>
          <w:color w:val="548DD4" w:themeColor="text2" w:themeTint="99"/>
          <w:u w:val="single"/>
        </w:rPr>
      </w:pPr>
      <w:r w:rsidRPr="0048218F">
        <w:rPr>
          <w:rFonts w:ascii="Calibri" w:hAnsi="Calibri" w:cs="Arial"/>
          <w:bCs/>
          <w:color w:val="548DD4" w:themeColor="text2" w:themeTint="99"/>
          <w:u w:val="single"/>
        </w:rPr>
        <w:t xml:space="preserve">DÉPÔT DU DOSSIER </w:t>
      </w:r>
    </w:p>
    <w:p w14:paraId="1ABFF1B1" w14:textId="322CF04F" w:rsidR="0048218F" w:rsidRPr="0048218F" w:rsidRDefault="0048218F" w:rsidP="0048218F">
      <w:pPr>
        <w:pStyle w:val="Default"/>
        <w:numPr>
          <w:ilvl w:val="0"/>
          <w:numId w:val="21"/>
        </w:numPr>
        <w:spacing w:before="240"/>
        <w:jc w:val="both"/>
        <w:rPr>
          <w:rFonts w:ascii="Calibri" w:hAnsi="Calibri" w:cs="Arial"/>
          <w:color w:val="auto"/>
        </w:rPr>
      </w:pPr>
      <w:r w:rsidRPr="0048218F">
        <w:rPr>
          <w:rFonts w:ascii="Calibri" w:hAnsi="Calibri" w:cs="Arial"/>
          <w:color w:val="auto"/>
        </w:rPr>
        <w:t>Vous pouve</w:t>
      </w:r>
      <w:r>
        <w:rPr>
          <w:rFonts w:ascii="Calibri" w:hAnsi="Calibri" w:cs="Arial"/>
          <w:color w:val="auto"/>
        </w:rPr>
        <w:t xml:space="preserve">z poser votre candidature en tout </w:t>
      </w:r>
      <w:r w:rsidRPr="0048218F">
        <w:rPr>
          <w:rFonts w:ascii="Calibri" w:hAnsi="Calibri" w:cs="Arial"/>
          <w:color w:val="auto"/>
        </w:rPr>
        <w:t>temps</w:t>
      </w:r>
      <w:r>
        <w:rPr>
          <w:rFonts w:ascii="Calibri" w:hAnsi="Calibri" w:cs="Arial"/>
          <w:color w:val="auto"/>
        </w:rPr>
        <w:t>.</w:t>
      </w:r>
    </w:p>
    <w:p w14:paraId="4B9B38B5" w14:textId="204DE188" w:rsidR="005E24E5" w:rsidRPr="006146F8" w:rsidRDefault="004C67F2" w:rsidP="0048218F">
      <w:pPr>
        <w:pStyle w:val="Default"/>
        <w:numPr>
          <w:ilvl w:val="0"/>
          <w:numId w:val="21"/>
        </w:numPr>
        <w:spacing w:after="120"/>
        <w:jc w:val="both"/>
        <w:rPr>
          <w:rFonts w:ascii="Calibri" w:hAnsi="Calibri" w:cs="Arial"/>
        </w:rPr>
      </w:pPr>
      <w:r w:rsidRPr="006146F8">
        <w:rPr>
          <w:rFonts w:ascii="Calibri" w:hAnsi="Calibri" w:cs="Arial"/>
        </w:rPr>
        <w:t xml:space="preserve">Les demandes doivent être </w:t>
      </w:r>
      <w:r w:rsidR="0048218F">
        <w:rPr>
          <w:rFonts w:ascii="Calibri" w:hAnsi="Calibri" w:cs="Arial"/>
        </w:rPr>
        <w:t>envoyé</w:t>
      </w:r>
      <w:r w:rsidRPr="006146F8">
        <w:rPr>
          <w:rFonts w:ascii="Calibri" w:hAnsi="Calibri" w:cs="Arial"/>
        </w:rPr>
        <w:t xml:space="preserve">es </w:t>
      </w:r>
      <w:r w:rsidR="001B2D0D" w:rsidRPr="006146F8">
        <w:rPr>
          <w:rFonts w:ascii="Calibri" w:hAnsi="Calibri" w:cs="Arial"/>
        </w:rPr>
        <w:t xml:space="preserve">par courrier OU courriel </w:t>
      </w:r>
      <w:r w:rsidRPr="006146F8">
        <w:rPr>
          <w:rFonts w:ascii="Calibri" w:hAnsi="Calibri" w:cs="Arial"/>
        </w:rPr>
        <w:t>à :</w:t>
      </w:r>
    </w:p>
    <w:p w14:paraId="010BC86A" w14:textId="77777777" w:rsidR="0048218F" w:rsidRDefault="0048218F" w:rsidP="00DC183C">
      <w:pPr>
        <w:pStyle w:val="Default"/>
        <w:spacing w:before="240" w:after="2"/>
        <w:ind w:left="720" w:firstLine="696"/>
        <w:rPr>
          <w:rFonts w:ascii="Calibri" w:hAnsi="Calibri" w:cs="Arial"/>
          <w:b/>
          <w:color w:val="C00000"/>
        </w:rPr>
      </w:pPr>
    </w:p>
    <w:p w14:paraId="0D33C82B" w14:textId="66958600" w:rsidR="00DC183C" w:rsidRPr="0048218F" w:rsidRDefault="001B2AC2" w:rsidP="00DC183C">
      <w:pPr>
        <w:pStyle w:val="Default"/>
        <w:spacing w:before="240" w:after="2"/>
        <w:ind w:left="720" w:firstLine="696"/>
        <w:rPr>
          <w:rFonts w:ascii="Calibri" w:hAnsi="Calibri" w:cs="Arial"/>
          <w:b/>
          <w:color w:val="auto"/>
        </w:rPr>
      </w:pPr>
      <w:r w:rsidRPr="0048218F">
        <w:rPr>
          <w:rFonts w:ascii="Calibri" w:hAnsi="Calibri" w:cs="Arial"/>
          <w:b/>
          <w:color w:val="auto"/>
        </w:rPr>
        <w:t>Institut u</w:t>
      </w:r>
      <w:r w:rsidR="00DC183C" w:rsidRPr="0048218F">
        <w:rPr>
          <w:rFonts w:ascii="Calibri" w:hAnsi="Calibri" w:cs="Arial"/>
          <w:b/>
          <w:color w:val="auto"/>
        </w:rPr>
        <w:t>niversitaire sur les dépendances</w:t>
      </w:r>
    </w:p>
    <w:p w14:paraId="1692D544" w14:textId="77777777" w:rsidR="00DC183C" w:rsidRPr="006146F8" w:rsidRDefault="00DC183C" w:rsidP="00DC183C">
      <w:pPr>
        <w:pStyle w:val="Default"/>
        <w:spacing w:after="2"/>
        <w:ind w:left="720" w:firstLine="696"/>
        <w:rPr>
          <w:rFonts w:ascii="Calibri" w:hAnsi="Calibri" w:cs="Arial"/>
          <w:color w:val="auto"/>
        </w:rPr>
      </w:pPr>
      <w:r w:rsidRPr="006146F8">
        <w:rPr>
          <w:rFonts w:ascii="Calibri" w:hAnsi="Calibri" w:cs="Arial"/>
          <w:color w:val="auto"/>
        </w:rPr>
        <w:t xml:space="preserve">CIUSSS </w:t>
      </w:r>
      <w:proofErr w:type="spellStart"/>
      <w:r w:rsidRPr="006146F8">
        <w:rPr>
          <w:rFonts w:ascii="Calibri" w:hAnsi="Calibri" w:cs="Arial"/>
          <w:color w:val="auto"/>
        </w:rPr>
        <w:t>Centre-Sud-de-l’Île-de-Montréal</w:t>
      </w:r>
      <w:proofErr w:type="spellEnd"/>
    </w:p>
    <w:p w14:paraId="1A0C5BA9" w14:textId="404AA49E" w:rsidR="00DC183C" w:rsidRPr="006146F8" w:rsidRDefault="008572F8" w:rsidP="00DC183C">
      <w:pPr>
        <w:pStyle w:val="Default"/>
        <w:spacing w:after="2"/>
        <w:ind w:left="720" w:firstLine="696"/>
        <w:rPr>
          <w:rFonts w:ascii="Calibri" w:hAnsi="Calibri" w:cs="Arial"/>
        </w:rPr>
      </w:pPr>
      <w:r w:rsidRPr="006146F8">
        <w:rPr>
          <w:rFonts w:ascii="Calibri" w:hAnsi="Calibri" w:cs="Arial"/>
        </w:rPr>
        <w:t xml:space="preserve">A/S </w:t>
      </w:r>
      <w:r w:rsidR="0048218F">
        <w:rPr>
          <w:rFonts w:ascii="Calibri" w:hAnsi="Calibri" w:cs="Arial"/>
        </w:rPr>
        <w:t>Josée Boisvert</w:t>
      </w:r>
      <w:r w:rsidR="00747DAE" w:rsidRPr="006146F8">
        <w:rPr>
          <w:rFonts w:ascii="Calibri" w:hAnsi="Calibri" w:cs="Arial"/>
        </w:rPr>
        <w:t>, c</w:t>
      </w:r>
      <w:r w:rsidR="00664A7D" w:rsidRPr="006146F8">
        <w:rPr>
          <w:rFonts w:ascii="Calibri" w:hAnsi="Calibri" w:cs="Arial"/>
        </w:rPr>
        <w:t>oord</w:t>
      </w:r>
      <w:r w:rsidR="003006E6" w:rsidRPr="006146F8">
        <w:rPr>
          <w:rFonts w:ascii="Calibri" w:hAnsi="Calibri" w:cs="Arial"/>
        </w:rPr>
        <w:t>on</w:t>
      </w:r>
      <w:r w:rsidR="00664A7D" w:rsidRPr="006146F8">
        <w:rPr>
          <w:rFonts w:ascii="Calibri" w:hAnsi="Calibri" w:cs="Arial"/>
        </w:rPr>
        <w:t>nat</w:t>
      </w:r>
      <w:r w:rsidR="00747DAE" w:rsidRPr="006146F8">
        <w:rPr>
          <w:rFonts w:ascii="Calibri" w:hAnsi="Calibri" w:cs="Arial"/>
        </w:rPr>
        <w:t>rice</w:t>
      </w:r>
      <w:r w:rsidR="00664A7D" w:rsidRPr="006146F8">
        <w:rPr>
          <w:rFonts w:ascii="Calibri" w:hAnsi="Calibri" w:cs="Arial"/>
        </w:rPr>
        <w:t xml:space="preserve"> de la recherche</w:t>
      </w:r>
    </w:p>
    <w:p w14:paraId="126A71D6" w14:textId="7248C0EE" w:rsidR="001B2AC2" w:rsidRPr="006146F8" w:rsidRDefault="00DC183C" w:rsidP="001B2AC2">
      <w:pPr>
        <w:pStyle w:val="Default"/>
        <w:spacing w:after="2"/>
        <w:ind w:left="1416"/>
        <w:rPr>
          <w:rFonts w:ascii="Calibri" w:hAnsi="Calibri" w:cs="Helv"/>
        </w:rPr>
      </w:pPr>
      <w:r w:rsidRPr="006146F8">
        <w:rPr>
          <w:rFonts w:ascii="Calibri" w:hAnsi="Calibri" w:cs="Helv"/>
        </w:rPr>
        <w:t xml:space="preserve">950, rue Louvain </w:t>
      </w:r>
      <w:r w:rsidR="001B2AC2" w:rsidRPr="006146F8">
        <w:rPr>
          <w:rFonts w:ascii="Calibri" w:hAnsi="Calibri" w:cs="Helv"/>
        </w:rPr>
        <w:t>Est, Bureau C-112</w:t>
      </w:r>
      <w:r w:rsidR="001B2AC2" w:rsidRPr="006146F8">
        <w:rPr>
          <w:rFonts w:ascii="Calibri" w:hAnsi="Calibri" w:cs="Helv"/>
        </w:rPr>
        <w:br/>
        <w:t>Montréal, Québec,</w:t>
      </w:r>
      <w:r w:rsidRPr="006146F8">
        <w:rPr>
          <w:rFonts w:ascii="Calibri" w:hAnsi="Calibri" w:cs="Helv"/>
        </w:rPr>
        <w:t xml:space="preserve"> H2M 2E8</w:t>
      </w:r>
    </w:p>
    <w:p w14:paraId="44E1C6B2" w14:textId="77777777" w:rsidR="0048218F" w:rsidRDefault="001B2AC2" w:rsidP="0048218F">
      <w:pPr>
        <w:pStyle w:val="Default"/>
        <w:spacing w:after="2"/>
        <w:ind w:left="1416"/>
        <w:rPr>
          <w:rFonts w:ascii="Calibri" w:hAnsi="Calibri" w:cs="Helv"/>
        </w:rPr>
      </w:pPr>
      <w:r w:rsidRPr="006146F8">
        <w:rPr>
          <w:rFonts w:ascii="Calibri" w:hAnsi="Calibri" w:cs="Helv"/>
        </w:rPr>
        <w:t>Canada</w:t>
      </w:r>
      <w:bookmarkStart w:id="0" w:name="_GoBack"/>
      <w:bookmarkEnd w:id="0"/>
    </w:p>
    <w:p w14:paraId="5595C1BD" w14:textId="77777777" w:rsidR="0048218F" w:rsidRDefault="0048218F" w:rsidP="0048218F">
      <w:pPr>
        <w:pStyle w:val="Default"/>
        <w:spacing w:after="2"/>
        <w:ind w:left="1416"/>
        <w:rPr>
          <w:rFonts w:ascii="Calibri" w:hAnsi="Calibri" w:cs="Helv"/>
        </w:rPr>
      </w:pPr>
    </w:p>
    <w:p w14:paraId="2243B6FE" w14:textId="1EBA8B3E" w:rsidR="00664A7D" w:rsidRPr="0048218F" w:rsidRDefault="00001172" w:rsidP="0048218F">
      <w:pPr>
        <w:pStyle w:val="Default"/>
        <w:spacing w:after="2"/>
        <w:ind w:left="1416"/>
        <w:rPr>
          <w:rFonts w:ascii="Calibri" w:hAnsi="Calibri" w:cs="Helv"/>
        </w:rPr>
      </w:pPr>
      <w:hyperlink r:id="rId8" w:history="1">
        <w:r>
          <w:rPr>
            <w:rStyle w:val="Lienhypertexte"/>
            <w:rFonts w:ascii="Calibri" w:hAnsi="Calibri" w:cs="Arial"/>
          </w:rPr>
          <w:t>J</w:t>
        </w:r>
        <w:r w:rsidR="003E25FD" w:rsidRPr="006146F8">
          <w:rPr>
            <w:rStyle w:val="Lienhypertexte"/>
            <w:rFonts w:ascii="Calibri" w:hAnsi="Calibri" w:cs="Arial"/>
          </w:rPr>
          <w:t>osee.boisvert.ccsmtl@ssss.gouv.qc.ca</w:t>
        </w:r>
      </w:hyperlink>
      <w:r w:rsidR="003E25FD" w:rsidRPr="006146F8">
        <w:rPr>
          <w:rFonts w:ascii="Calibri" w:hAnsi="Calibri" w:cs="Arial"/>
        </w:rPr>
        <w:t xml:space="preserve"> </w:t>
      </w:r>
      <w:hyperlink r:id="rId9" w:history="1"/>
      <w:r w:rsidR="00747DAE" w:rsidRPr="006146F8">
        <w:rPr>
          <w:rFonts w:ascii="Calibri" w:hAnsi="Calibri" w:cs="Arial"/>
        </w:rPr>
        <w:t xml:space="preserve">. </w:t>
      </w:r>
      <w:r w:rsidR="0095684A" w:rsidRPr="006146F8">
        <w:rPr>
          <w:rFonts w:ascii="Calibri" w:hAnsi="Calibri" w:cs="Arial"/>
        </w:rPr>
        <w:t xml:space="preserve"> </w:t>
      </w:r>
    </w:p>
    <w:p w14:paraId="6AF4B211" w14:textId="7734A930" w:rsidR="005D6ED0" w:rsidRDefault="005D6ED0" w:rsidP="004C67F2">
      <w:pPr>
        <w:rPr>
          <w:highlight w:val="yellow"/>
          <w:lang w:eastAsia="en-US"/>
        </w:rPr>
      </w:pPr>
    </w:p>
    <w:p w14:paraId="4A5F1C95" w14:textId="77777777" w:rsidR="0048218F" w:rsidRDefault="0048218F" w:rsidP="004C67F2">
      <w:pPr>
        <w:rPr>
          <w:highlight w:val="yellow"/>
          <w:lang w:eastAsia="en-US"/>
        </w:rPr>
      </w:pPr>
    </w:p>
    <w:p w14:paraId="3DD85300" w14:textId="0792D0C4" w:rsidR="0048218F" w:rsidRPr="004C67F2" w:rsidRDefault="0048218F" w:rsidP="004C67F2">
      <w:pPr>
        <w:rPr>
          <w:highlight w:val="yellow"/>
          <w:lang w:eastAsia="en-US"/>
        </w:rPr>
      </w:pPr>
      <w:r w:rsidRPr="00B43855">
        <w:rPr>
          <w:rFonts w:ascii="Calibri" w:hAnsi="Calibri" w:cstheme="minorHAnsi"/>
        </w:rPr>
        <w:t>La décision est généralement rendue 4 à 6 semaines après réception de la demande</w:t>
      </w:r>
      <w:r>
        <w:rPr>
          <w:rFonts w:ascii="Calibri" w:hAnsi="Calibri" w:cstheme="minorHAnsi"/>
        </w:rPr>
        <w:t>.</w:t>
      </w:r>
    </w:p>
    <w:sectPr w:rsidR="0048218F" w:rsidRPr="004C67F2" w:rsidSect="00F963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2" w:h="15842" w:code="1"/>
      <w:pgMar w:top="2127" w:right="1185" w:bottom="1135" w:left="2268" w:header="426" w:footer="26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D847F" w14:textId="77777777" w:rsidR="007B691C" w:rsidRDefault="007B691C">
      <w:r>
        <w:separator/>
      </w:r>
    </w:p>
  </w:endnote>
  <w:endnote w:type="continuationSeparator" w:id="0">
    <w:p w14:paraId="448F4A24" w14:textId="77777777" w:rsidR="007B691C" w:rsidRDefault="007B6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A13F0" w14:textId="77777777" w:rsidR="00001172" w:rsidRDefault="0000117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BD9ED" w14:textId="3CF875FB" w:rsidR="000D2353" w:rsidRDefault="000D2353">
    <w:pPr>
      <w:pStyle w:val="Pieddepage"/>
    </w:pPr>
  </w:p>
  <w:p w14:paraId="6E3A0461" w14:textId="518E67D0" w:rsidR="000D2353" w:rsidRDefault="000D2353" w:rsidP="00DC135F">
    <w:pPr>
      <w:pStyle w:val="Pieddepage"/>
      <w:jc w:val="right"/>
    </w:pPr>
    <w:r w:rsidRPr="005D6ED0">
      <w:rPr>
        <w:noProof/>
        <w:sz w:val="18"/>
        <w:szCs w:val="18"/>
        <w:lang w:eastAsia="fr-CA"/>
      </w:rPr>
      <w:drawing>
        <wp:anchor distT="0" distB="0" distL="114300" distR="114300" simplePos="0" relativeHeight="251663872" behindDoc="1" locked="0" layoutInCell="1" allowOverlap="1" wp14:anchorId="5F317199" wp14:editId="329966A2">
          <wp:simplePos x="0" y="0"/>
          <wp:positionH relativeFrom="leftMargin">
            <wp:align>right</wp:align>
          </wp:positionH>
          <wp:positionV relativeFrom="paragraph">
            <wp:posOffset>-350520</wp:posOffset>
          </wp:positionV>
          <wp:extent cx="1002030" cy="389890"/>
          <wp:effectExtent l="0" t="0" r="7620" b="0"/>
          <wp:wrapNone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0D2353" w14:paraId="03CDED31" w14:textId="77777777" w:rsidTr="00393CAA">
      <w:tc>
        <w:tcPr>
          <w:tcW w:w="1794" w:type="dxa"/>
          <w:noWrap/>
        </w:tcPr>
        <w:p w14:paraId="23C9966E" w14:textId="77777777" w:rsidR="000D2353" w:rsidRDefault="000D2353" w:rsidP="007420DA">
          <w:pPr>
            <w:pStyle w:val="Pieddepage2eniveau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9776" behindDoc="1" locked="0" layoutInCell="1" allowOverlap="1" wp14:anchorId="24E5B79F" wp14:editId="1BC20670">
                <wp:simplePos x="0" y="0"/>
                <wp:positionH relativeFrom="page">
                  <wp:posOffset>-73025</wp:posOffset>
                </wp:positionH>
                <wp:positionV relativeFrom="paragraph">
                  <wp:posOffset>-411480</wp:posOffset>
                </wp:positionV>
                <wp:extent cx="1002030" cy="389890"/>
                <wp:effectExtent l="0" t="0" r="7620" b="0"/>
                <wp:wrapNone/>
                <wp:docPr id="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noWrap/>
        </w:tcPr>
        <w:p w14:paraId="079CD022" w14:textId="77777777" w:rsidR="000D2353" w:rsidRDefault="000D2353" w:rsidP="007420DA">
          <w:pPr>
            <w:pStyle w:val="Pieddepage2eniveau"/>
          </w:pPr>
        </w:p>
      </w:tc>
      <w:tc>
        <w:tcPr>
          <w:tcW w:w="266" w:type="dxa"/>
          <w:noWrap/>
        </w:tcPr>
        <w:p w14:paraId="25E9577C" w14:textId="77777777" w:rsidR="000D2353" w:rsidRDefault="000D2353" w:rsidP="007420DA">
          <w:pPr>
            <w:pStyle w:val="Pieddepage2eniveau"/>
          </w:pPr>
        </w:p>
      </w:tc>
    </w:tr>
  </w:tbl>
  <w:p w14:paraId="0E112CAC" w14:textId="77777777" w:rsidR="000D2353" w:rsidRPr="00221AD8" w:rsidRDefault="000D2353" w:rsidP="007420DA">
    <w:pPr>
      <w:pStyle w:val="Pieddepage2eniveau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80298" w14:textId="77777777" w:rsidR="007B691C" w:rsidRDefault="007B691C">
      <w:r>
        <w:separator/>
      </w:r>
    </w:p>
  </w:footnote>
  <w:footnote w:type="continuationSeparator" w:id="0">
    <w:p w14:paraId="670E816E" w14:textId="77777777" w:rsidR="007B691C" w:rsidRDefault="007B691C">
      <w:r>
        <w:continuationSeparator/>
      </w:r>
    </w:p>
  </w:footnote>
  <w:footnote w:id="1">
    <w:p w14:paraId="20946B00" w14:textId="26BE8933" w:rsidR="008572F8" w:rsidRDefault="008572F8">
      <w:pPr>
        <w:pStyle w:val="Notedebasdepage"/>
      </w:pPr>
      <w:r>
        <w:rPr>
          <w:rStyle w:val="Appelnotedebasdep"/>
        </w:rPr>
        <w:footnoteRef/>
      </w:r>
      <w:r>
        <w:t xml:space="preserve"> Ce programme est également accessible aux stagiaires post doctoraux de l’extérieur du Québec dans la mesure où les fonds le permettent.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FB0D9" w14:textId="77777777" w:rsidR="00001172" w:rsidRDefault="0000117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84242" w14:textId="77777777" w:rsidR="00001172" w:rsidRDefault="0000117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11D34" w14:textId="008D14B9" w:rsidR="000D2353" w:rsidRPr="005B2CBE" w:rsidRDefault="00F96303" w:rsidP="00F96303">
    <w:pPr>
      <w:pStyle w:val="En-tte"/>
      <w:ind w:left="-1276" w:firstLine="1276"/>
      <w:rPr>
        <w:szCs w:val="15"/>
      </w:rPr>
    </w:pPr>
    <w:r>
      <w:rPr>
        <w:noProof/>
        <w:szCs w:val="15"/>
        <w:lang w:eastAsia="fr-CA"/>
      </w:rPr>
      <w:drawing>
        <wp:anchor distT="0" distB="0" distL="114300" distR="114300" simplePos="0" relativeHeight="251665920" behindDoc="1" locked="0" layoutInCell="1" allowOverlap="1" wp14:anchorId="2B5746D7" wp14:editId="1B73BBF0">
          <wp:simplePos x="0" y="0"/>
          <wp:positionH relativeFrom="column">
            <wp:posOffset>4105275</wp:posOffset>
          </wp:positionH>
          <wp:positionV relativeFrom="paragraph">
            <wp:posOffset>-22860</wp:posOffset>
          </wp:positionV>
          <wp:extent cx="1463040" cy="756285"/>
          <wp:effectExtent l="0" t="0" r="3810" b="571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1172">
      <w:rPr>
        <w:szCs w:val="15"/>
      </w:rPr>
      <w:pict w14:anchorId="623FE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6.25pt;height:50.25pt">
          <v:imagedata r:id="rId2" o:title="IUD Ident Newl AW Updated Black Tx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647F4"/>
    <w:multiLevelType w:val="hybridMultilevel"/>
    <w:tmpl w:val="4E269C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337F6"/>
    <w:multiLevelType w:val="hybridMultilevel"/>
    <w:tmpl w:val="8AA450FE"/>
    <w:lvl w:ilvl="0" w:tplc="6F4E9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D4A47"/>
    <w:multiLevelType w:val="hybridMultilevel"/>
    <w:tmpl w:val="B5A034EA"/>
    <w:lvl w:ilvl="0" w:tplc="0C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127126C1"/>
    <w:multiLevelType w:val="hybridMultilevel"/>
    <w:tmpl w:val="A942B7AC"/>
    <w:lvl w:ilvl="0" w:tplc="B6683D7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A0CB7"/>
    <w:multiLevelType w:val="hybridMultilevel"/>
    <w:tmpl w:val="6E74DF40"/>
    <w:lvl w:ilvl="0" w:tplc="466ADB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F1F4C"/>
    <w:multiLevelType w:val="hybridMultilevel"/>
    <w:tmpl w:val="C0061ADA"/>
    <w:lvl w:ilvl="0" w:tplc="7B804A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131B89"/>
    <w:multiLevelType w:val="hybridMultilevel"/>
    <w:tmpl w:val="728AA1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967B9"/>
    <w:multiLevelType w:val="hybridMultilevel"/>
    <w:tmpl w:val="F61AED16"/>
    <w:lvl w:ilvl="0" w:tplc="E8406C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85882"/>
    <w:multiLevelType w:val="hybridMultilevel"/>
    <w:tmpl w:val="5A9C77E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9B147D"/>
    <w:multiLevelType w:val="hybridMultilevel"/>
    <w:tmpl w:val="587890CC"/>
    <w:lvl w:ilvl="0" w:tplc="7362F6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D0F9D"/>
    <w:multiLevelType w:val="hybridMultilevel"/>
    <w:tmpl w:val="B9E62DAA"/>
    <w:lvl w:ilvl="0" w:tplc="575CBC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450148"/>
    <w:multiLevelType w:val="hybridMultilevel"/>
    <w:tmpl w:val="1AE2D0D4"/>
    <w:lvl w:ilvl="0" w:tplc="EEE213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E29E9"/>
    <w:multiLevelType w:val="hybridMultilevel"/>
    <w:tmpl w:val="636A79A2"/>
    <w:lvl w:ilvl="0" w:tplc="E0BC068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3E6110"/>
    <w:multiLevelType w:val="hybridMultilevel"/>
    <w:tmpl w:val="654EEC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BA6647"/>
    <w:multiLevelType w:val="hybridMultilevel"/>
    <w:tmpl w:val="1A9AD5D8"/>
    <w:lvl w:ilvl="0" w:tplc="7362F6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513704"/>
    <w:multiLevelType w:val="hybridMultilevel"/>
    <w:tmpl w:val="CBCA895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B903AE"/>
    <w:multiLevelType w:val="hybridMultilevel"/>
    <w:tmpl w:val="8FD8E042"/>
    <w:lvl w:ilvl="0" w:tplc="7362F6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70758D"/>
    <w:multiLevelType w:val="hybridMultilevel"/>
    <w:tmpl w:val="A5A8C764"/>
    <w:lvl w:ilvl="0" w:tplc="DED42C3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F10E95"/>
    <w:multiLevelType w:val="hybridMultilevel"/>
    <w:tmpl w:val="1F92A64C"/>
    <w:lvl w:ilvl="0" w:tplc="466ADB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E30F3F"/>
    <w:multiLevelType w:val="hybridMultilevel"/>
    <w:tmpl w:val="05C254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7A048A"/>
    <w:multiLevelType w:val="hybridMultilevel"/>
    <w:tmpl w:val="814A86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ED627C"/>
    <w:multiLevelType w:val="hybridMultilevel"/>
    <w:tmpl w:val="12F49D1A"/>
    <w:lvl w:ilvl="0" w:tplc="7362F6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D1640E"/>
    <w:multiLevelType w:val="hybridMultilevel"/>
    <w:tmpl w:val="87C2B16C"/>
    <w:lvl w:ilvl="0" w:tplc="7362F6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163EEC"/>
    <w:multiLevelType w:val="hybridMultilevel"/>
    <w:tmpl w:val="8AF676EA"/>
    <w:lvl w:ilvl="0" w:tplc="8A1A97E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7"/>
  </w:num>
  <w:num w:numId="5">
    <w:abstractNumId w:val="5"/>
  </w:num>
  <w:num w:numId="6">
    <w:abstractNumId w:val="20"/>
  </w:num>
  <w:num w:numId="7">
    <w:abstractNumId w:val="21"/>
  </w:num>
  <w:num w:numId="8">
    <w:abstractNumId w:val="9"/>
  </w:num>
  <w:num w:numId="9">
    <w:abstractNumId w:val="14"/>
  </w:num>
  <w:num w:numId="10">
    <w:abstractNumId w:val="16"/>
  </w:num>
  <w:num w:numId="11">
    <w:abstractNumId w:val="22"/>
  </w:num>
  <w:num w:numId="12">
    <w:abstractNumId w:val="0"/>
  </w:num>
  <w:num w:numId="13">
    <w:abstractNumId w:val="4"/>
  </w:num>
  <w:num w:numId="14">
    <w:abstractNumId w:val="3"/>
  </w:num>
  <w:num w:numId="15">
    <w:abstractNumId w:val="23"/>
  </w:num>
  <w:num w:numId="16">
    <w:abstractNumId w:val="7"/>
  </w:num>
  <w:num w:numId="17">
    <w:abstractNumId w:val="18"/>
  </w:num>
  <w:num w:numId="18">
    <w:abstractNumId w:val="1"/>
  </w:num>
  <w:num w:numId="19">
    <w:abstractNumId w:val="2"/>
  </w:num>
  <w:num w:numId="20">
    <w:abstractNumId w:val="15"/>
  </w:num>
  <w:num w:numId="21">
    <w:abstractNumId w:val="13"/>
  </w:num>
  <w:num w:numId="22">
    <w:abstractNumId w:val="19"/>
  </w:num>
  <w:num w:numId="23">
    <w:abstractNumId w:val="6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01172"/>
    <w:rsid w:val="000065D8"/>
    <w:rsid w:val="000179BA"/>
    <w:rsid w:val="00021B4C"/>
    <w:rsid w:val="000342D0"/>
    <w:rsid w:val="00043C79"/>
    <w:rsid w:val="00074BF4"/>
    <w:rsid w:val="000A01E9"/>
    <w:rsid w:val="000A1A82"/>
    <w:rsid w:val="000D2353"/>
    <w:rsid w:val="0012372B"/>
    <w:rsid w:val="0017030D"/>
    <w:rsid w:val="001825A1"/>
    <w:rsid w:val="001B09D3"/>
    <w:rsid w:val="001B2AC2"/>
    <w:rsid w:val="001B2D0D"/>
    <w:rsid w:val="001B74DC"/>
    <w:rsid w:val="001C1E2F"/>
    <w:rsid w:val="001D7AA4"/>
    <w:rsid w:val="001E28D6"/>
    <w:rsid w:val="001F29D5"/>
    <w:rsid w:val="001F6CB2"/>
    <w:rsid w:val="00204138"/>
    <w:rsid w:val="00206580"/>
    <w:rsid w:val="00213805"/>
    <w:rsid w:val="002149A9"/>
    <w:rsid w:val="00221AD8"/>
    <w:rsid w:val="002543D5"/>
    <w:rsid w:val="00257313"/>
    <w:rsid w:val="002575FA"/>
    <w:rsid w:val="002A7006"/>
    <w:rsid w:val="002D70F6"/>
    <w:rsid w:val="002E30FA"/>
    <w:rsid w:val="002E3187"/>
    <w:rsid w:val="002F5BDC"/>
    <w:rsid w:val="003006E6"/>
    <w:rsid w:val="00317FDE"/>
    <w:rsid w:val="00364F12"/>
    <w:rsid w:val="00372F4E"/>
    <w:rsid w:val="00393CAA"/>
    <w:rsid w:val="00397D9A"/>
    <w:rsid w:val="003B2262"/>
    <w:rsid w:val="003C1983"/>
    <w:rsid w:val="003E25FD"/>
    <w:rsid w:val="004025E3"/>
    <w:rsid w:val="00405993"/>
    <w:rsid w:val="00443C75"/>
    <w:rsid w:val="0047388C"/>
    <w:rsid w:val="0048218F"/>
    <w:rsid w:val="004C48BC"/>
    <w:rsid w:val="004C67F2"/>
    <w:rsid w:val="004D13C7"/>
    <w:rsid w:val="004E04E1"/>
    <w:rsid w:val="004E3BAB"/>
    <w:rsid w:val="00511A44"/>
    <w:rsid w:val="005176D6"/>
    <w:rsid w:val="00532804"/>
    <w:rsid w:val="00547269"/>
    <w:rsid w:val="005600A0"/>
    <w:rsid w:val="00571DFC"/>
    <w:rsid w:val="0057376D"/>
    <w:rsid w:val="005826C5"/>
    <w:rsid w:val="005B2CBE"/>
    <w:rsid w:val="005B337E"/>
    <w:rsid w:val="005B5E45"/>
    <w:rsid w:val="005D15D8"/>
    <w:rsid w:val="005D6ED0"/>
    <w:rsid w:val="005E24E5"/>
    <w:rsid w:val="005E2CD5"/>
    <w:rsid w:val="005E53F7"/>
    <w:rsid w:val="005F3B7D"/>
    <w:rsid w:val="00601D0D"/>
    <w:rsid w:val="00602C74"/>
    <w:rsid w:val="0060792F"/>
    <w:rsid w:val="00610226"/>
    <w:rsid w:val="006146F8"/>
    <w:rsid w:val="0063085C"/>
    <w:rsid w:val="006318DA"/>
    <w:rsid w:val="006604B0"/>
    <w:rsid w:val="00664A7D"/>
    <w:rsid w:val="0069386D"/>
    <w:rsid w:val="00697091"/>
    <w:rsid w:val="006E4E5A"/>
    <w:rsid w:val="006F1B66"/>
    <w:rsid w:val="00706B26"/>
    <w:rsid w:val="00707C46"/>
    <w:rsid w:val="00715870"/>
    <w:rsid w:val="007420DA"/>
    <w:rsid w:val="00747DAE"/>
    <w:rsid w:val="00760460"/>
    <w:rsid w:val="00783595"/>
    <w:rsid w:val="00785466"/>
    <w:rsid w:val="007866A0"/>
    <w:rsid w:val="0079075C"/>
    <w:rsid w:val="007918DE"/>
    <w:rsid w:val="00796C45"/>
    <w:rsid w:val="00797C38"/>
    <w:rsid w:val="007B015E"/>
    <w:rsid w:val="007B691C"/>
    <w:rsid w:val="007B74CC"/>
    <w:rsid w:val="007D5091"/>
    <w:rsid w:val="007D55F4"/>
    <w:rsid w:val="007E6F2A"/>
    <w:rsid w:val="0080134F"/>
    <w:rsid w:val="00801ABA"/>
    <w:rsid w:val="00816F9C"/>
    <w:rsid w:val="008572F8"/>
    <w:rsid w:val="008636F1"/>
    <w:rsid w:val="00866308"/>
    <w:rsid w:val="00887BFA"/>
    <w:rsid w:val="008B4463"/>
    <w:rsid w:val="008D27A4"/>
    <w:rsid w:val="008D69AA"/>
    <w:rsid w:val="00911683"/>
    <w:rsid w:val="009420F1"/>
    <w:rsid w:val="0095684A"/>
    <w:rsid w:val="00964E12"/>
    <w:rsid w:val="009732CB"/>
    <w:rsid w:val="009970A3"/>
    <w:rsid w:val="009C1252"/>
    <w:rsid w:val="009E6E3F"/>
    <w:rsid w:val="009F261F"/>
    <w:rsid w:val="009F669C"/>
    <w:rsid w:val="00A34375"/>
    <w:rsid w:val="00A37C74"/>
    <w:rsid w:val="00A47FC3"/>
    <w:rsid w:val="00A56A03"/>
    <w:rsid w:val="00A6071D"/>
    <w:rsid w:val="00AE0F02"/>
    <w:rsid w:val="00AF38A9"/>
    <w:rsid w:val="00B04D18"/>
    <w:rsid w:val="00B16EC4"/>
    <w:rsid w:val="00B46D12"/>
    <w:rsid w:val="00B549D6"/>
    <w:rsid w:val="00B6451A"/>
    <w:rsid w:val="00B76F99"/>
    <w:rsid w:val="00B93F43"/>
    <w:rsid w:val="00BB25BA"/>
    <w:rsid w:val="00C271B7"/>
    <w:rsid w:val="00C3423E"/>
    <w:rsid w:val="00C35DC9"/>
    <w:rsid w:val="00C94EA5"/>
    <w:rsid w:val="00CA2724"/>
    <w:rsid w:val="00CA30FA"/>
    <w:rsid w:val="00CE6F64"/>
    <w:rsid w:val="00D064B6"/>
    <w:rsid w:val="00D0779B"/>
    <w:rsid w:val="00D13BA6"/>
    <w:rsid w:val="00D377F9"/>
    <w:rsid w:val="00D4748F"/>
    <w:rsid w:val="00D65BF4"/>
    <w:rsid w:val="00D82C92"/>
    <w:rsid w:val="00D958C3"/>
    <w:rsid w:val="00DC135F"/>
    <w:rsid w:val="00DC183C"/>
    <w:rsid w:val="00DC1905"/>
    <w:rsid w:val="00DC297F"/>
    <w:rsid w:val="00DD0CEA"/>
    <w:rsid w:val="00DD7B5D"/>
    <w:rsid w:val="00DE4B54"/>
    <w:rsid w:val="00DF1DCA"/>
    <w:rsid w:val="00DF49F6"/>
    <w:rsid w:val="00E07822"/>
    <w:rsid w:val="00E33F2A"/>
    <w:rsid w:val="00E70B5F"/>
    <w:rsid w:val="00E91055"/>
    <w:rsid w:val="00F246B6"/>
    <w:rsid w:val="00F33FAE"/>
    <w:rsid w:val="00F37A4A"/>
    <w:rsid w:val="00F40E2D"/>
    <w:rsid w:val="00F549BA"/>
    <w:rsid w:val="00F60F92"/>
    <w:rsid w:val="00F7649C"/>
    <w:rsid w:val="00F77F97"/>
    <w:rsid w:val="00F92846"/>
    <w:rsid w:val="00F96303"/>
    <w:rsid w:val="00FB24BC"/>
    <w:rsid w:val="00FD4E75"/>
    <w:rsid w:val="00FE0889"/>
    <w:rsid w:val="00FF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oNotEmbedSmartTags/>
  <w:decimalSymbol w:val=","/>
  <w:listSeparator w:val=";"/>
  <w14:docId w14:val="58B981A5"/>
  <w15:docId w15:val="{BD4CAA4F-718D-4B24-96D9-C04E2C60A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link w:val="PieddepageCar"/>
    <w:uiPriority w:val="99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customStyle="1" w:styleId="Default">
    <w:name w:val="Default"/>
    <w:rsid w:val="00DC135F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0779B"/>
    <w:pPr>
      <w:pBdr>
        <w:top w:val="single" w:sz="4" w:space="10" w:color="4F81BD" w:themeColor="accent1"/>
        <w:bottom w:val="single" w:sz="4" w:space="10" w:color="4F81BD" w:themeColor="accent1"/>
      </w:pBdr>
      <w:spacing w:before="120" w:after="120"/>
      <w:ind w:left="864" w:right="864"/>
      <w:jc w:val="center"/>
    </w:pPr>
    <w:rPr>
      <w:rFonts w:ascii="Arial" w:hAnsi="Arial"/>
      <w:b/>
      <w:iCs/>
      <w:color w:val="17365D" w:themeColor="text2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0779B"/>
    <w:rPr>
      <w:rFonts w:ascii="Arial" w:hAnsi="Arial"/>
      <w:b/>
      <w:iCs/>
      <w:color w:val="17365D" w:themeColor="text2" w:themeShade="BF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D6ED0"/>
    <w:pPr>
      <w:spacing w:after="0"/>
      <w:ind w:left="720"/>
      <w:contextualSpacing/>
    </w:pPr>
    <w:rPr>
      <w:rFonts w:asciiTheme="minorHAnsi" w:eastAsiaTheme="minorEastAsia" w:hAnsiTheme="minorHAnsi" w:cstheme="minorBidi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738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388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388C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38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388C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47388C"/>
    <w:rPr>
      <w:rFonts w:ascii="Arial Narrow" w:hAnsi="Arial Narrow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4C67F2"/>
    <w:rPr>
      <w:rFonts w:ascii="Chaloult_Cond_Demi_Gras" w:hAnsi="Chaloult_Cond_Demi_Gras"/>
      <w:sz w:val="1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572F8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572F8"/>
    <w:rPr>
      <w:rFonts w:ascii="Arial Narrow" w:hAnsi="Arial Narrow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8572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e.boisvert.ccsmtl@ssss.gouv.qc.c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shley.lemieux.ccsmtl@ssss.gouv.qc.c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B1AC0E-AC9F-41C5-99DD-2A385512C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192</TotalTime>
  <Pages>3</Pages>
  <Words>548</Words>
  <Characters>3250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10</cp:revision>
  <cp:lastPrinted>2019-01-18T19:27:00Z</cp:lastPrinted>
  <dcterms:created xsi:type="dcterms:W3CDTF">2019-01-18T16:44:00Z</dcterms:created>
  <dcterms:modified xsi:type="dcterms:W3CDTF">2019-08-09T17:18:00Z</dcterms:modified>
</cp:coreProperties>
</file>